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4E" w:rsidRPr="007A7677" w:rsidRDefault="0024224E" w:rsidP="0024224E">
      <w:pPr>
        <w:jc w:val="right"/>
        <w:rPr>
          <w:b/>
        </w:rPr>
      </w:pPr>
      <w:r>
        <w:t xml:space="preserve">Brzeg, dnia </w:t>
      </w:r>
      <w:r>
        <w:rPr>
          <w:b/>
        </w:rPr>
        <w:t>01 marca 2012r.</w:t>
      </w:r>
    </w:p>
    <w:p w:rsidR="0024224E" w:rsidRDefault="0024224E" w:rsidP="0024224E"/>
    <w:p w:rsidR="0024224E" w:rsidRDefault="0024224E" w:rsidP="0024224E">
      <w:pPr>
        <w:tabs>
          <w:tab w:val="left" w:pos="643"/>
        </w:tabs>
        <w:ind w:left="283" w:hanging="283"/>
      </w:pPr>
    </w:p>
    <w:p w:rsidR="0024224E" w:rsidRDefault="0024224E" w:rsidP="0024224E">
      <w:pPr>
        <w:jc w:val="center"/>
        <w:rPr>
          <w:b/>
          <w:bCs/>
        </w:rPr>
      </w:pPr>
      <w:r>
        <w:rPr>
          <w:b/>
          <w:bCs/>
        </w:rPr>
        <w:t>OGŁOSZENIE O WOLNYM STANOWISKU URZĘDNICZYM</w:t>
      </w:r>
    </w:p>
    <w:p w:rsidR="0024224E" w:rsidRDefault="0024224E" w:rsidP="0024224E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24224E" w:rsidRDefault="0024224E" w:rsidP="0024224E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młodszego referenta</w:t>
      </w:r>
    </w:p>
    <w:p w:rsidR="0024224E" w:rsidRDefault="0024224E" w:rsidP="0024224E">
      <w:pPr>
        <w:jc w:val="center"/>
        <w:rPr>
          <w:b/>
          <w:bCs/>
        </w:rPr>
      </w:pPr>
      <w:r>
        <w:rPr>
          <w:b/>
          <w:bCs/>
        </w:rPr>
        <w:t>W WYDZIALE ROZWOJU I FUNDUSZY ZEWNĘTRZNYCH</w:t>
      </w:r>
    </w:p>
    <w:p w:rsidR="0024224E" w:rsidRDefault="0024224E" w:rsidP="0024224E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24224E" w:rsidRDefault="0024224E" w:rsidP="0024224E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24224E" w:rsidRDefault="0024224E" w:rsidP="0024224E">
      <w:pPr>
        <w:ind w:left="567" w:hanging="567"/>
        <w:jc w:val="both"/>
        <w:rPr>
          <w:b/>
          <w:bCs/>
        </w:rPr>
      </w:pPr>
    </w:p>
    <w:p w:rsidR="0024224E" w:rsidRDefault="0024224E" w:rsidP="0024224E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24224E" w:rsidRDefault="0024224E" w:rsidP="0024224E">
      <w:pPr>
        <w:numPr>
          <w:ilvl w:val="0"/>
          <w:numId w:val="3"/>
        </w:numPr>
        <w:ind w:left="1417" w:hanging="283"/>
      </w:pPr>
      <w:r>
        <w:t>obywatelstwo polskie*;</w:t>
      </w:r>
    </w:p>
    <w:p w:rsidR="0024224E" w:rsidRDefault="0024224E" w:rsidP="0024224E">
      <w:pPr>
        <w:numPr>
          <w:ilvl w:val="0"/>
          <w:numId w:val="3"/>
        </w:numPr>
        <w:ind w:left="1417" w:hanging="283"/>
      </w:pPr>
      <w:r>
        <w:t>pełna zdolność do czynności prawnych;</w:t>
      </w:r>
    </w:p>
    <w:p w:rsidR="0024224E" w:rsidRDefault="0024224E" w:rsidP="0024224E">
      <w:pPr>
        <w:numPr>
          <w:ilvl w:val="0"/>
          <w:numId w:val="3"/>
        </w:numPr>
        <w:ind w:left="1417" w:hanging="283"/>
      </w:pPr>
      <w:r>
        <w:t>korzystanie z pełni praw publicznych;</w:t>
      </w:r>
    </w:p>
    <w:p w:rsidR="0024224E" w:rsidRDefault="0024224E" w:rsidP="0024224E">
      <w:pPr>
        <w:numPr>
          <w:ilvl w:val="0"/>
          <w:numId w:val="3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24224E" w:rsidRDefault="0024224E" w:rsidP="0024224E">
      <w:pPr>
        <w:numPr>
          <w:ilvl w:val="0"/>
          <w:numId w:val="3"/>
        </w:numPr>
        <w:ind w:left="1417" w:hanging="283"/>
      </w:pPr>
      <w:r>
        <w:t>nieposzlakowana opinia;</w:t>
      </w:r>
    </w:p>
    <w:p w:rsidR="0024224E" w:rsidRDefault="0024224E" w:rsidP="0024224E">
      <w:pPr>
        <w:numPr>
          <w:ilvl w:val="0"/>
          <w:numId w:val="3"/>
        </w:numPr>
        <w:ind w:left="1417" w:hanging="283"/>
      </w:pPr>
      <w:r>
        <w:t>wykształcenie: średnie ekonomiczne, administracyjne;</w:t>
      </w:r>
    </w:p>
    <w:p w:rsidR="0024224E" w:rsidRDefault="0024224E" w:rsidP="0024224E">
      <w:pPr>
        <w:numPr>
          <w:ilvl w:val="0"/>
          <w:numId w:val="3"/>
        </w:numPr>
        <w:ind w:left="1417" w:hanging="283"/>
      </w:pPr>
      <w:r>
        <w:t>doświadczenie zawodowe co najmniej: nie wymagane;</w:t>
      </w:r>
    </w:p>
    <w:p w:rsidR="0024224E" w:rsidRDefault="0024224E" w:rsidP="0024224E">
      <w:pPr>
        <w:numPr>
          <w:ilvl w:val="0"/>
          <w:numId w:val="3"/>
        </w:numPr>
        <w:ind w:left="1417" w:hanging="283"/>
        <w:jc w:val="both"/>
      </w:pPr>
      <w:r>
        <w:t>znajomość następujących przepisów prawa:</w:t>
      </w:r>
    </w:p>
    <w:p w:rsidR="0024224E" w:rsidRDefault="0024224E" w:rsidP="0024224E">
      <w:pPr>
        <w:ind w:left="708" w:firstLine="708"/>
        <w:jc w:val="both"/>
      </w:pPr>
      <w:r w:rsidRPr="008B77B7">
        <w:t xml:space="preserve">- ustawy z dnia 5 czerwca 1998r. o samorządzie powiatowym ( Dz. U. z 2001r. </w:t>
      </w:r>
      <w:r>
        <w:t xml:space="preserve"> </w:t>
      </w:r>
    </w:p>
    <w:p w:rsidR="0024224E" w:rsidRPr="008B77B7" w:rsidRDefault="0024224E" w:rsidP="0024224E">
      <w:pPr>
        <w:ind w:left="708" w:firstLine="708"/>
        <w:jc w:val="both"/>
      </w:pPr>
      <w:r w:rsidRPr="008B77B7">
        <w:t>Nr</w:t>
      </w:r>
      <w:r>
        <w:t xml:space="preserve"> </w:t>
      </w:r>
      <w:r w:rsidRPr="008B77B7">
        <w:t>142, poz. 1592, ze zm. )</w:t>
      </w:r>
      <w:r>
        <w:t>;</w:t>
      </w:r>
    </w:p>
    <w:p w:rsidR="0024224E" w:rsidRPr="008B77B7" w:rsidRDefault="0024224E" w:rsidP="0024224E">
      <w:pPr>
        <w:ind w:left="1416"/>
        <w:jc w:val="both"/>
      </w:pPr>
      <w:r w:rsidRPr="008B77B7">
        <w:t xml:space="preserve">- ustawa z dnia 21 listopada 2008 r. o pracownikach samorządowych (Dz. U. Nr 223, </w:t>
      </w:r>
      <w:r>
        <w:t>poz. 1458, ze  zm.);</w:t>
      </w:r>
    </w:p>
    <w:p w:rsidR="0024224E" w:rsidRPr="008B77B7" w:rsidRDefault="0024224E" w:rsidP="0024224E">
      <w:pPr>
        <w:ind w:left="1416"/>
        <w:jc w:val="both"/>
      </w:pPr>
      <w:r w:rsidRPr="008B77B7">
        <w:t>- ustawy z dnia 14 czerwca 1960r. Kodeks postępowania administracyjnego</w:t>
      </w:r>
      <w:r>
        <w:t xml:space="preserve">               </w:t>
      </w:r>
      <w:r w:rsidRPr="008B77B7">
        <w:t xml:space="preserve"> ( tj. Dz. U. z 2</w:t>
      </w:r>
      <w:r>
        <w:t>000r. Nr 98, poz. 1071 ze zm. );</w:t>
      </w:r>
    </w:p>
    <w:p w:rsidR="0024224E" w:rsidRPr="008B77B7" w:rsidRDefault="0024224E" w:rsidP="0024224E">
      <w:pPr>
        <w:ind w:left="708" w:firstLine="708"/>
        <w:jc w:val="both"/>
      </w:pPr>
      <w:r w:rsidRPr="008B77B7">
        <w:t>- z zakresu przygotowywania wniosków do Funduszy Strukturalnych;</w:t>
      </w:r>
    </w:p>
    <w:p w:rsidR="0024224E" w:rsidRDefault="0024224E" w:rsidP="0024224E">
      <w:pPr>
        <w:ind w:left="1416"/>
        <w:jc w:val="both"/>
      </w:pPr>
    </w:p>
    <w:p w:rsidR="0024224E" w:rsidRDefault="0024224E" w:rsidP="0024224E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24224E" w:rsidRDefault="0024224E" w:rsidP="0024224E">
      <w:pPr>
        <w:numPr>
          <w:ilvl w:val="0"/>
          <w:numId w:val="4"/>
        </w:numPr>
        <w:ind w:left="1417" w:hanging="283"/>
        <w:jc w:val="both"/>
      </w:pPr>
      <w:r w:rsidRPr="008B77B7">
        <w:t>znajomość: RPO WO 2007-2013, PO KL, PO „Infrastruktura i Środowisko”</w:t>
      </w:r>
      <w:r>
        <w:t>;</w:t>
      </w:r>
    </w:p>
    <w:p w:rsidR="0024224E" w:rsidRDefault="0024224E" w:rsidP="0024224E">
      <w:pPr>
        <w:numPr>
          <w:ilvl w:val="0"/>
          <w:numId w:val="4"/>
        </w:numPr>
        <w:ind w:left="1417" w:hanging="283"/>
        <w:jc w:val="both"/>
      </w:pPr>
      <w:r w:rsidRPr="008B77B7">
        <w:t xml:space="preserve">znajomość procesu </w:t>
      </w:r>
      <w:r>
        <w:t>inwestycyjnego;</w:t>
      </w:r>
    </w:p>
    <w:p w:rsidR="0024224E" w:rsidRPr="008B77B7" w:rsidRDefault="0024224E" w:rsidP="0024224E">
      <w:pPr>
        <w:numPr>
          <w:ilvl w:val="0"/>
          <w:numId w:val="4"/>
        </w:numPr>
        <w:ind w:left="1417" w:hanging="283"/>
        <w:jc w:val="both"/>
      </w:pPr>
      <w:r>
        <w:t>wiedza z zakresu przygotowywania wniosków do funduszy pomocowych;</w:t>
      </w:r>
    </w:p>
    <w:p w:rsidR="0024224E" w:rsidRDefault="0024224E" w:rsidP="0024224E">
      <w:pPr>
        <w:numPr>
          <w:ilvl w:val="0"/>
          <w:numId w:val="4"/>
        </w:numPr>
        <w:ind w:left="1417" w:hanging="283"/>
        <w:jc w:val="both"/>
      </w:pPr>
      <w:r>
        <w:t>umiejętność obsługi komputera ( środowisko Windows z programami użytkowymi Word i Excel );</w:t>
      </w:r>
    </w:p>
    <w:p w:rsidR="0024224E" w:rsidRDefault="0024224E" w:rsidP="0024224E">
      <w:pPr>
        <w:numPr>
          <w:ilvl w:val="0"/>
          <w:numId w:val="4"/>
        </w:numPr>
        <w:ind w:left="1417" w:hanging="283"/>
      </w:pPr>
      <w:r>
        <w:t>samodzielność, odpowiedzialność, dokładność, odporność na stres,;</w:t>
      </w:r>
    </w:p>
    <w:p w:rsidR="0024224E" w:rsidRDefault="0024224E" w:rsidP="0024224E">
      <w:pPr>
        <w:numPr>
          <w:ilvl w:val="0"/>
          <w:numId w:val="4"/>
        </w:numPr>
        <w:ind w:left="1417" w:hanging="283"/>
      </w:pPr>
      <w:r>
        <w:t>umiejętność pracy w zespole;</w:t>
      </w:r>
    </w:p>
    <w:p w:rsidR="0024224E" w:rsidRDefault="0024224E" w:rsidP="0024224E">
      <w:pPr>
        <w:ind w:left="567" w:hanging="567"/>
        <w:jc w:val="both"/>
        <w:rPr>
          <w:b/>
          <w:bCs/>
        </w:rPr>
      </w:pPr>
    </w:p>
    <w:p w:rsidR="0024224E" w:rsidRDefault="0024224E" w:rsidP="0024224E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24224E" w:rsidRDefault="0024224E" w:rsidP="0024224E">
      <w:pPr>
        <w:numPr>
          <w:ilvl w:val="0"/>
          <w:numId w:val="5"/>
        </w:numPr>
        <w:ind w:left="1417" w:hanging="283"/>
        <w:jc w:val="both"/>
      </w:pPr>
      <w:r>
        <w:t>miejsce pracy: Brzeg;</w:t>
      </w:r>
    </w:p>
    <w:p w:rsidR="0024224E" w:rsidRDefault="0024224E" w:rsidP="0024224E">
      <w:pPr>
        <w:numPr>
          <w:ilvl w:val="0"/>
          <w:numId w:val="5"/>
        </w:numPr>
        <w:ind w:left="1417" w:hanging="283"/>
        <w:jc w:val="both"/>
      </w:pPr>
      <w:r>
        <w:t>wymiar czasu pracy: cały etat;</w:t>
      </w:r>
    </w:p>
    <w:p w:rsidR="0024224E" w:rsidRDefault="0024224E" w:rsidP="0024224E">
      <w:pPr>
        <w:numPr>
          <w:ilvl w:val="0"/>
          <w:numId w:val="5"/>
        </w:numPr>
        <w:ind w:left="1417" w:hanging="283"/>
        <w:jc w:val="both"/>
      </w:pPr>
      <w:r>
        <w:t>z osobą wyłonioną w wyniku naboru przewidywane jest zawarcie umowy         o pracę na czas określony;</w:t>
      </w:r>
    </w:p>
    <w:p w:rsidR="0024224E" w:rsidRDefault="0024224E" w:rsidP="0024224E">
      <w:pPr>
        <w:numPr>
          <w:ilvl w:val="0"/>
          <w:numId w:val="5"/>
        </w:numPr>
        <w:ind w:left="1417" w:hanging="283"/>
        <w:jc w:val="both"/>
      </w:pPr>
      <w:r>
        <w:t>zatrudniona osoba będzie pracownikiem samorządowym na stanowisku urzędniczym, którego obowiązki i uprawnienia określają w szczególności: ustawa  z dnia 21 listopada 2008 r. o pracownikach samorządowych (Dz. U. Nr 223, poz. 1458, z </w:t>
      </w:r>
      <w:proofErr w:type="spellStart"/>
      <w:r>
        <w:t>późn</w:t>
      </w:r>
      <w:proofErr w:type="spellEnd"/>
      <w:r>
        <w:t xml:space="preserve">. zm.), ustawa z dnia 26 czerwca 1974 r. — Kodeks pracy (Dz. U. z 1998 r. Nr 21, poz. 94, z </w:t>
      </w:r>
      <w:proofErr w:type="spellStart"/>
      <w:r>
        <w:t>późn</w:t>
      </w:r>
      <w:proofErr w:type="spellEnd"/>
      <w:r>
        <w:t>. zm.), rozporządzenie Rady Ministrów z dnia 18 marca 2009 r. w sprawie wynagradzania pracowników samorządowych (Dz. U. Nr 50, poz. 398, z </w:t>
      </w:r>
      <w:proofErr w:type="spellStart"/>
      <w:r>
        <w:t>późn</w:t>
      </w:r>
      <w:proofErr w:type="spellEnd"/>
      <w:r>
        <w:t>. zm.), regulamin pracy Starostwa Powiatowego w Brzegu i inne;</w:t>
      </w:r>
    </w:p>
    <w:p w:rsidR="0024224E" w:rsidRDefault="0024224E" w:rsidP="0024224E">
      <w:pPr>
        <w:numPr>
          <w:ilvl w:val="0"/>
          <w:numId w:val="5"/>
        </w:numPr>
        <w:ind w:left="1417" w:hanging="283"/>
        <w:jc w:val="both"/>
      </w:pPr>
      <w:r>
        <w:lastRenderedPageBreak/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z obowiązkami wynikającymi z ustawy;</w:t>
      </w:r>
    </w:p>
    <w:p w:rsidR="0024224E" w:rsidRDefault="0024224E" w:rsidP="0024224E">
      <w:pPr>
        <w:numPr>
          <w:ilvl w:val="0"/>
          <w:numId w:val="5"/>
        </w:numPr>
        <w:ind w:left="1417" w:hanging="283"/>
        <w:jc w:val="both"/>
      </w:pPr>
      <w:r>
        <w:t>stanowisko wyposażone będzie w komputer z oprogramowaniem;</w:t>
      </w:r>
    </w:p>
    <w:p w:rsidR="0024224E" w:rsidRDefault="0024224E" w:rsidP="0024224E">
      <w:pPr>
        <w:jc w:val="both"/>
        <w:rPr>
          <w:b/>
          <w:bCs/>
        </w:rPr>
      </w:pPr>
    </w:p>
    <w:p w:rsidR="0024224E" w:rsidRDefault="0024224E" w:rsidP="0024224E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24224E" w:rsidRDefault="0024224E" w:rsidP="0024224E">
      <w:pPr>
        <w:ind w:left="567"/>
        <w:jc w:val="both"/>
      </w:pPr>
    </w:p>
    <w:p w:rsidR="0024224E" w:rsidRPr="00114886" w:rsidRDefault="0024224E" w:rsidP="0024224E">
      <w:pPr>
        <w:pStyle w:val="Bezodstpw"/>
        <w:ind w:left="1134"/>
        <w:jc w:val="both"/>
      </w:pPr>
      <w:r w:rsidRPr="00114886">
        <w:t>1</w:t>
      </w:r>
      <w:r>
        <w:t>)</w:t>
      </w:r>
      <w:r w:rsidRPr="00114886">
        <w:t xml:space="preserve"> Przygotowywanie informacji o funduszach pomocowych.</w:t>
      </w:r>
    </w:p>
    <w:p w:rsidR="0024224E" w:rsidRPr="00114886" w:rsidRDefault="0024224E" w:rsidP="0024224E">
      <w:pPr>
        <w:pStyle w:val="Bezodstpw"/>
        <w:ind w:left="1134"/>
        <w:jc w:val="both"/>
      </w:pPr>
      <w:r>
        <w:t xml:space="preserve">2) </w:t>
      </w:r>
      <w:r w:rsidRPr="00114886">
        <w:t>Świadczenie usług informacyjno – doradczych dla sektora małych i średnich przedsiębiorstw.</w:t>
      </w:r>
    </w:p>
    <w:p w:rsidR="0024224E" w:rsidRPr="00114886" w:rsidRDefault="0024224E" w:rsidP="0024224E">
      <w:pPr>
        <w:pStyle w:val="Bezodstpw"/>
        <w:ind w:left="1134"/>
        <w:jc w:val="both"/>
      </w:pPr>
      <w:r w:rsidRPr="00114886">
        <w:t>3</w:t>
      </w:r>
      <w:r>
        <w:t>)</w:t>
      </w:r>
      <w:r w:rsidRPr="00114886">
        <w:t xml:space="preserve">Udzielanie informacji i porad z zakresu możliwości pozyskiwania środków  </w:t>
      </w:r>
      <w:r>
        <w:t xml:space="preserve">                </w:t>
      </w:r>
      <w:r w:rsidRPr="00114886">
        <w:t>z funduszy pomocowych.</w:t>
      </w:r>
    </w:p>
    <w:p w:rsidR="0024224E" w:rsidRPr="00114886" w:rsidRDefault="0024224E" w:rsidP="0024224E">
      <w:pPr>
        <w:pStyle w:val="Bezodstpw"/>
        <w:ind w:left="1134"/>
        <w:jc w:val="both"/>
      </w:pPr>
      <w:r>
        <w:t xml:space="preserve">4) </w:t>
      </w:r>
      <w:r w:rsidRPr="00114886">
        <w:t>Organizowanie szkoleń dla przedsiębiorców.</w:t>
      </w:r>
    </w:p>
    <w:p w:rsidR="0024224E" w:rsidRPr="00114886" w:rsidRDefault="0024224E" w:rsidP="0024224E">
      <w:pPr>
        <w:pStyle w:val="Bezodstpw"/>
        <w:ind w:left="1134"/>
        <w:jc w:val="both"/>
      </w:pPr>
      <w:r>
        <w:t xml:space="preserve">5) </w:t>
      </w:r>
      <w:r w:rsidRPr="00114886">
        <w:t>Współpraca z wydziałami i jednostkami Starostwa w związku  z przygotowywaniem wniosków o środki pomocowe.</w:t>
      </w:r>
    </w:p>
    <w:p w:rsidR="0024224E" w:rsidRPr="00114886" w:rsidRDefault="0024224E" w:rsidP="0024224E">
      <w:pPr>
        <w:pStyle w:val="Bezodstpw"/>
        <w:ind w:left="1134"/>
        <w:jc w:val="both"/>
      </w:pPr>
      <w:r>
        <w:t xml:space="preserve">6) </w:t>
      </w:r>
      <w:r w:rsidRPr="00114886">
        <w:t>Pomoc przy organizacji przez wydział imprez promocyjnych.</w:t>
      </w:r>
    </w:p>
    <w:p w:rsidR="0024224E" w:rsidRPr="00114886" w:rsidRDefault="0024224E" w:rsidP="0024224E">
      <w:pPr>
        <w:pStyle w:val="Bezodstpw"/>
        <w:ind w:left="1134"/>
        <w:jc w:val="both"/>
      </w:pPr>
      <w:r>
        <w:t xml:space="preserve">7) </w:t>
      </w:r>
      <w:r w:rsidRPr="00114886">
        <w:t>Przygotowywanie sprawozdań, zestawień, informacji o efektach pracy wydziału.</w:t>
      </w:r>
    </w:p>
    <w:p w:rsidR="0024224E" w:rsidRPr="00DC2D88" w:rsidRDefault="0024224E" w:rsidP="0024224E">
      <w:pPr>
        <w:ind w:left="567"/>
        <w:jc w:val="both"/>
        <w:rPr>
          <w:b/>
        </w:rPr>
      </w:pPr>
    </w:p>
    <w:p w:rsidR="0024224E" w:rsidRDefault="0024224E" w:rsidP="0024224E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24224E" w:rsidRDefault="0024224E" w:rsidP="0024224E">
      <w:pPr>
        <w:numPr>
          <w:ilvl w:val="0"/>
          <w:numId w:val="6"/>
        </w:numPr>
        <w:ind w:left="1701" w:hanging="454"/>
      </w:pPr>
      <w:r>
        <w:t>list motywacyjny;</w:t>
      </w:r>
    </w:p>
    <w:p w:rsidR="0024224E" w:rsidRDefault="0024224E" w:rsidP="0024224E">
      <w:pPr>
        <w:numPr>
          <w:ilvl w:val="0"/>
          <w:numId w:val="6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24224E" w:rsidRDefault="0024224E" w:rsidP="0024224E">
      <w:pPr>
        <w:numPr>
          <w:ilvl w:val="0"/>
          <w:numId w:val="6"/>
        </w:numPr>
        <w:ind w:left="1701" w:hanging="454"/>
        <w:jc w:val="both"/>
      </w:pPr>
      <w:r>
        <w:t xml:space="preserve">wypełniony oryginał kwestionariusza osobowego dla osoby ubiegającej się          o zatrudnienie (do pobrania na stronie </w:t>
      </w:r>
      <w:proofErr w:type="spellStart"/>
      <w:r>
        <w:t>powiat.brzeski.opolski.sisco.info</w:t>
      </w:r>
      <w:proofErr w:type="spellEnd"/>
      <w:r>
        <w:t xml:space="preserve"> lub          w pok. 106 A na parterze w siedzibie Starostwa Powiatowego w Brzegu przy ul. Robotniczej 20);</w:t>
      </w:r>
    </w:p>
    <w:p w:rsidR="0024224E" w:rsidRDefault="0024224E" w:rsidP="0024224E">
      <w:pPr>
        <w:numPr>
          <w:ilvl w:val="0"/>
          <w:numId w:val="6"/>
        </w:numPr>
        <w:ind w:left="1701" w:hanging="454"/>
        <w:jc w:val="both"/>
      </w:pPr>
      <w:r>
        <w:t>oświadczenie (lub oświadczenia) kandydata:</w:t>
      </w:r>
    </w:p>
    <w:p w:rsidR="0024224E" w:rsidRDefault="0024224E" w:rsidP="0024224E">
      <w:pPr>
        <w:numPr>
          <w:ilvl w:val="0"/>
          <w:numId w:val="1"/>
        </w:numPr>
        <w:ind w:left="2551" w:hanging="454"/>
        <w:jc w:val="both"/>
      </w:pPr>
      <w:r>
        <w:t>o posiadaniu pełnej zdolności do czynności prawnych,</w:t>
      </w:r>
    </w:p>
    <w:p w:rsidR="0024224E" w:rsidRDefault="0024224E" w:rsidP="0024224E">
      <w:pPr>
        <w:numPr>
          <w:ilvl w:val="0"/>
          <w:numId w:val="1"/>
        </w:numPr>
        <w:ind w:left="2551" w:hanging="454"/>
        <w:jc w:val="both"/>
      </w:pPr>
      <w:r>
        <w:t>o korzystaniu z pełni praw publicznych,</w:t>
      </w:r>
    </w:p>
    <w:p w:rsidR="0024224E" w:rsidRDefault="0024224E" w:rsidP="0024224E">
      <w:pPr>
        <w:numPr>
          <w:ilvl w:val="0"/>
          <w:numId w:val="1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24224E" w:rsidRDefault="0024224E" w:rsidP="0024224E">
      <w:pPr>
        <w:numPr>
          <w:ilvl w:val="0"/>
          <w:numId w:val="1"/>
        </w:numPr>
        <w:ind w:left="2551" w:hanging="454"/>
        <w:jc w:val="both"/>
      </w:pPr>
      <w:r>
        <w:t>o wyrażeniu zgody na przetwarzanie danych osobowych na potrzeby naboru;</w:t>
      </w:r>
    </w:p>
    <w:p w:rsidR="0024224E" w:rsidRDefault="0024224E" w:rsidP="0024224E">
      <w:pPr>
        <w:numPr>
          <w:ilvl w:val="0"/>
          <w:numId w:val="6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24224E" w:rsidRDefault="0024224E" w:rsidP="0024224E">
      <w:pPr>
        <w:numPr>
          <w:ilvl w:val="0"/>
          <w:numId w:val="2"/>
        </w:numPr>
        <w:ind w:left="2551" w:hanging="283"/>
      </w:pPr>
      <w:r>
        <w:t>dokumentu tożsamości,</w:t>
      </w:r>
    </w:p>
    <w:p w:rsidR="0024224E" w:rsidRDefault="0024224E" w:rsidP="0024224E">
      <w:pPr>
        <w:numPr>
          <w:ilvl w:val="0"/>
          <w:numId w:val="2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24224E" w:rsidRDefault="0024224E" w:rsidP="0024224E">
      <w:pPr>
        <w:numPr>
          <w:ilvl w:val="0"/>
          <w:numId w:val="2"/>
        </w:numPr>
        <w:ind w:left="2551" w:hanging="283"/>
        <w:jc w:val="both"/>
      </w:pPr>
      <w:r>
        <w:t>dyplomów, świadectw lub innych dokumentów potwierdzających wykształcenie,</w:t>
      </w:r>
    </w:p>
    <w:p w:rsidR="0024224E" w:rsidRDefault="0024224E" w:rsidP="0024224E">
      <w:pPr>
        <w:numPr>
          <w:ilvl w:val="0"/>
          <w:numId w:val="2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24224E" w:rsidRDefault="0024224E" w:rsidP="0024224E">
      <w:pPr>
        <w:numPr>
          <w:ilvl w:val="0"/>
          <w:numId w:val="2"/>
        </w:numPr>
        <w:ind w:left="2551" w:hanging="283"/>
        <w:jc w:val="both"/>
      </w:pPr>
      <w:r>
        <w:t>dokumentu potwierdzającego niepełnosprawność, tj.                       w szczególności orzeczenia o stopniu niepełnosprawności, jeżeli kandydatowi przysługuje pierwszeństwo na zasadach określonych w art. 13a ust. 2 ustawy     pracownikach samorządowych,</w:t>
      </w:r>
    </w:p>
    <w:p w:rsidR="0024224E" w:rsidRDefault="0024224E" w:rsidP="0024224E">
      <w:pPr>
        <w:numPr>
          <w:ilvl w:val="0"/>
          <w:numId w:val="2"/>
        </w:numPr>
        <w:ind w:left="2551" w:hanging="283"/>
        <w:jc w:val="both"/>
      </w:pPr>
      <w:r>
        <w:lastRenderedPageBreak/>
        <w:t>zaświadczenia poświadczającego odbycie służby przygotowawczej oraz/albo zdanie egzaminu na zasadach określonych w ustawie                o pracownikach samorządowych, jeżeli kandydat takie posiada;</w:t>
      </w:r>
    </w:p>
    <w:p w:rsidR="0024224E" w:rsidRDefault="0024224E" w:rsidP="0024224E">
      <w:pPr>
        <w:ind w:left="567" w:hanging="567"/>
        <w:jc w:val="both"/>
        <w:rPr>
          <w:b/>
          <w:bCs/>
        </w:rPr>
      </w:pPr>
    </w:p>
    <w:p w:rsidR="0024224E" w:rsidRDefault="0024224E" w:rsidP="0024224E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24224E" w:rsidRDefault="0024224E" w:rsidP="0024224E">
      <w:pPr>
        <w:ind w:left="850"/>
        <w:jc w:val="both"/>
      </w:pPr>
      <w:r>
        <w:t xml:space="preserve">Dokumenty należy składać w postaci papierowej w zamkniętej kopercie z dopiskiem „Dotyczy naboru na stanowisko </w:t>
      </w:r>
      <w:r>
        <w:rPr>
          <w:b/>
        </w:rPr>
        <w:t>młodszego referenta w Wydziale Rozwoju               i Funduszy Zewnętrznych Starostwa Powiatowego w Brzegu</w:t>
      </w:r>
      <w:r>
        <w:t xml:space="preserve">” do dnia </w:t>
      </w:r>
      <w:r>
        <w:rPr>
          <w:b/>
          <w:u w:val="single"/>
        </w:rPr>
        <w:t>12</w:t>
      </w:r>
      <w:r w:rsidRPr="00485EBE">
        <w:rPr>
          <w:b/>
          <w:u w:val="single"/>
        </w:rPr>
        <w:t xml:space="preserve"> </w:t>
      </w:r>
      <w:r>
        <w:rPr>
          <w:b/>
          <w:u w:val="single"/>
        </w:rPr>
        <w:t>m</w:t>
      </w:r>
      <w:r w:rsidRPr="00485EBE">
        <w:rPr>
          <w:b/>
          <w:u w:val="single"/>
        </w:rPr>
        <w:t>a</w:t>
      </w:r>
      <w:r>
        <w:rPr>
          <w:b/>
          <w:u w:val="single"/>
        </w:rPr>
        <w:t>rca</w:t>
      </w:r>
      <w:r w:rsidRPr="00485EBE">
        <w:rPr>
          <w:b/>
          <w:u w:val="single"/>
        </w:rPr>
        <w:t xml:space="preserve"> 201</w:t>
      </w:r>
      <w:r>
        <w:rPr>
          <w:b/>
          <w:u w:val="single"/>
        </w:rPr>
        <w:t>2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na biurze podawczym w siedzibie Starostwa w godzinach jego pracy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15</w:t>
      </w:r>
      <w:r>
        <w:t>) lub pocztą na adres: Starostwo Powiatowe w Brzegu, ul. Robotnicza 20, 49-300 Brzeg (uwaga: decyduje data faktycznego wpływu oferty do Starostwa, a nie data nadania!).</w:t>
      </w:r>
    </w:p>
    <w:p w:rsidR="0024224E" w:rsidRDefault="0024224E" w:rsidP="0024224E">
      <w:pPr>
        <w:ind w:left="850"/>
        <w:jc w:val="both"/>
      </w:pPr>
      <w:r>
        <w:t>Otrzymane dokumenty nie podlegają zwrotowi.</w:t>
      </w:r>
    </w:p>
    <w:p w:rsidR="0024224E" w:rsidRDefault="0024224E" w:rsidP="0024224E">
      <w:pPr>
        <w:keepNext/>
        <w:ind w:left="567" w:hanging="567"/>
        <w:jc w:val="both"/>
        <w:rPr>
          <w:b/>
          <w:bCs/>
        </w:rPr>
      </w:pPr>
    </w:p>
    <w:p w:rsidR="0024224E" w:rsidRDefault="0024224E" w:rsidP="0024224E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Informacja dla osób niepełnosprawnych</w:t>
      </w:r>
      <w:r>
        <w:rPr>
          <w:b/>
          <w:bCs/>
        </w:rPr>
        <w:t>:</w:t>
      </w:r>
    </w:p>
    <w:p w:rsidR="0024224E" w:rsidRDefault="0024224E" w:rsidP="0024224E">
      <w:pPr>
        <w:ind w:left="850"/>
        <w:jc w:val="both"/>
      </w:pPr>
      <w:r>
        <w:t xml:space="preserve">W miesiącu poprzedzającym datę upublicznienia niniejszego ogłoszenia wskaźnik zatrudnienia osób niepełnosprawnych w Starostwie Powiatowym w Brzegu,              w rozumieniu przepisów o rehabilitacji zawodowej i społecznej oraz zatrudnianiu osób niepełnosprawnych, wynosił </w:t>
      </w:r>
      <w:r>
        <w:rPr>
          <w:b/>
          <w:bCs/>
        </w:rPr>
        <w:t xml:space="preserve">więcej niż 6% </w:t>
      </w:r>
      <w:r>
        <w:t>.</w:t>
      </w:r>
    </w:p>
    <w:p w:rsidR="0024224E" w:rsidRDefault="0024224E" w:rsidP="0024224E">
      <w:pPr>
        <w:ind w:left="850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będącemu osobą niepełnosprawną, jeżeli złożył wraz z dokumentami kopię dokumentu potwierdzającego niepełnosprawność i jednocześnie znajdzie się             w gronie pięciu najlepszych kandydatów, </w:t>
      </w:r>
      <w:r>
        <w:rPr>
          <w:b/>
          <w:bCs/>
        </w:rPr>
        <w:t>nie przysługuje</w:t>
      </w:r>
      <w:r>
        <w:t xml:space="preserve"> uprawnienie do skorzystania z pierwszeństwa w zatrudnieniu — stosownie do art. 13a w związku z art. 13 ust. 2b ustawy o pracownikach samorządowych w znowelizowanym brzmieniu ogłoszonym w Dz. U. z 2011 r. Nr 201, poz. 1183.</w:t>
      </w:r>
    </w:p>
    <w:p w:rsidR="0024224E" w:rsidRDefault="0024224E" w:rsidP="0024224E">
      <w:pPr>
        <w:ind w:left="567" w:hanging="567"/>
        <w:jc w:val="both"/>
        <w:rPr>
          <w:b/>
          <w:bCs/>
        </w:rPr>
      </w:pPr>
    </w:p>
    <w:p w:rsidR="0024224E" w:rsidRDefault="0024224E" w:rsidP="0024224E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24224E" w:rsidRPr="00C365BC" w:rsidRDefault="0024224E" w:rsidP="0024224E">
      <w:pPr>
        <w:ind w:left="850"/>
        <w:jc w:val="both"/>
        <w:rPr>
          <w:b/>
        </w:rPr>
      </w:pPr>
      <w:r>
        <w:t xml:space="preserve">Postępowanie rozpocznie się w dniu </w:t>
      </w:r>
      <w:r w:rsidRPr="00485EBE">
        <w:rPr>
          <w:b/>
          <w:u w:val="single"/>
        </w:rPr>
        <w:t>1</w:t>
      </w:r>
      <w:r>
        <w:rPr>
          <w:b/>
          <w:u w:val="single"/>
        </w:rPr>
        <w:t>5</w:t>
      </w:r>
      <w:r w:rsidRPr="00485EBE">
        <w:rPr>
          <w:b/>
          <w:u w:val="single"/>
        </w:rPr>
        <w:t xml:space="preserve"> </w:t>
      </w:r>
      <w:r>
        <w:rPr>
          <w:b/>
          <w:u w:val="single"/>
        </w:rPr>
        <w:t>m</w:t>
      </w:r>
      <w:r w:rsidRPr="00485EBE">
        <w:rPr>
          <w:b/>
          <w:u w:val="single"/>
        </w:rPr>
        <w:t>a</w:t>
      </w:r>
      <w:r>
        <w:rPr>
          <w:b/>
          <w:u w:val="single"/>
        </w:rPr>
        <w:t>rca</w:t>
      </w:r>
      <w:r w:rsidRPr="00485EBE">
        <w:rPr>
          <w:b/>
          <w:u w:val="single"/>
        </w:rPr>
        <w:t xml:space="preserve"> 201</w:t>
      </w:r>
      <w:r>
        <w:rPr>
          <w:b/>
          <w:u w:val="single"/>
        </w:rPr>
        <w:t>2</w:t>
      </w:r>
      <w:r w:rsidRPr="00485EBE">
        <w:rPr>
          <w:b/>
          <w:u w:val="single"/>
        </w:rPr>
        <w:t xml:space="preserve">r. </w:t>
      </w:r>
      <w:r w:rsidRPr="00485EBE">
        <w:rPr>
          <w:u w:val="single"/>
        </w:rPr>
        <w:t xml:space="preserve"> o godz. </w:t>
      </w:r>
      <w:r w:rsidRPr="00485EBE">
        <w:rPr>
          <w:b/>
          <w:u w:val="single"/>
        </w:rPr>
        <w:t>9,00</w:t>
      </w:r>
    </w:p>
    <w:p w:rsidR="0024224E" w:rsidRDefault="0024224E" w:rsidP="0024224E">
      <w:pPr>
        <w:ind w:left="850"/>
        <w:jc w:val="both"/>
      </w:pPr>
      <w:r>
        <w:t xml:space="preserve">w sali konferencyjnej (III p., pok. 402) w siedzibie Starostwa Powiatowego              w Brzegu przy ul. Robotniczej 20, na które należy stawić się z dokumentem tożsamości. Sposób sprawdzenia kwalifikacji kandydatów (część pisemna, część ustna i końcowa) zostanie ustalony po upływie terminu składania dokumentów             w zależności od liczby kandydatów. Potwierdzenie spełnienia wymagań formalnych    i dopuszczenia do postępowania należy uzyskać samemu telefonicznie lub osobiście w dniu </w:t>
      </w:r>
      <w:r>
        <w:rPr>
          <w:b/>
        </w:rPr>
        <w:t>13 marca 2012r.</w:t>
      </w:r>
      <w:r>
        <w:t xml:space="preserve"> w godzinach 10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24224E" w:rsidRDefault="0024224E" w:rsidP="0024224E">
      <w:pPr>
        <w:keepNext/>
        <w:ind w:left="567" w:hanging="567"/>
        <w:jc w:val="both"/>
      </w:pPr>
    </w:p>
    <w:p w:rsidR="0024224E" w:rsidRDefault="0024224E" w:rsidP="0024224E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>:</w:t>
      </w:r>
    </w:p>
    <w:p w:rsidR="0024224E" w:rsidRDefault="0024224E" w:rsidP="0024224E">
      <w:pPr>
        <w:keepNext/>
        <w:keepLines/>
        <w:ind w:left="850"/>
        <w:jc w:val="both"/>
      </w:pPr>
      <w:r>
        <w:t>Dodatkowe informacje można uzyskać pocztą elektronicznej (</w:t>
      </w:r>
      <w:hyperlink r:id="rId5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p w:rsidR="0024224E" w:rsidRDefault="0024224E" w:rsidP="0024224E">
      <w:pPr>
        <w:keepNext/>
        <w:keepLines/>
      </w:pPr>
    </w:p>
    <w:p w:rsidR="0024224E" w:rsidRDefault="0024224E" w:rsidP="0024224E">
      <w:pPr>
        <w:keepNext/>
        <w:keepLines/>
      </w:pPr>
    </w:p>
    <w:p w:rsidR="0024224E" w:rsidRDefault="0024224E" w:rsidP="0024224E">
      <w:pPr>
        <w:keepNext/>
        <w:keepLines/>
        <w:ind w:left="4956" w:firstLine="708"/>
      </w:pPr>
      <w:r>
        <w:t>Z UP. STAROSTY</w:t>
      </w:r>
    </w:p>
    <w:p w:rsidR="0024224E" w:rsidRDefault="0024224E" w:rsidP="0024224E">
      <w:pPr>
        <w:keepNext/>
        <w:keepLines/>
        <w:ind w:left="4956" w:firstLine="708"/>
      </w:pPr>
      <w:r>
        <w:t xml:space="preserve">           (- )</w:t>
      </w:r>
    </w:p>
    <w:p w:rsidR="0024224E" w:rsidRDefault="0024224E" w:rsidP="0024224E">
      <w:pPr>
        <w:keepNext/>
        <w:keepLines/>
        <w:ind w:left="4248" w:firstLine="708"/>
      </w:pPr>
      <w:r>
        <w:t xml:space="preserve">  Krzysztof Waldemar Konik</w:t>
      </w:r>
    </w:p>
    <w:p w:rsidR="0024224E" w:rsidRDefault="0024224E" w:rsidP="0024224E">
      <w:pPr>
        <w:keepNext/>
        <w:keepLines/>
        <w:ind w:left="5664"/>
      </w:pPr>
      <w:r>
        <w:t xml:space="preserve">     Sekretarz</w:t>
      </w:r>
    </w:p>
    <w:p w:rsidR="005709D3" w:rsidRDefault="005709D3"/>
    <w:sectPr w:rsidR="005709D3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224E"/>
    <w:rsid w:val="00067FD1"/>
    <w:rsid w:val="000A54F0"/>
    <w:rsid w:val="001679E3"/>
    <w:rsid w:val="001D10F9"/>
    <w:rsid w:val="0024224E"/>
    <w:rsid w:val="002A1C25"/>
    <w:rsid w:val="002E2970"/>
    <w:rsid w:val="00321769"/>
    <w:rsid w:val="003D34D0"/>
    <w:rsid w:val="003D441E"/>
    <w:rsid w:val="003E6449"/>
    <w:rsid w:val="004333BF"/>
    <w:rsid w:val="004E5B34"/>
    <w:rsid w:val="005709D3"/>
    <w:rsid w:val="005F2AB3"/>
    <w:rsid w:val="00662AC7"/>
    <w:rsid w:val="006728F6"/>
    <w:rsid w:val="006941D4"/>
    <w:rsid w:val="00947E18"/>
    <w:rsid w:val="009C2497"/>
    <w:rsid w:val="00A03D20"/>
    <w:rsid w:val="00C449F1"/>
    <w:rsid w:val="00C71DE9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24E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4224E"/>
    <w:rPr>
      <w:color w:val="000080"/>
      <w:u w:val="single"/>
    </w:rPr>
  </w:style>
  <w:style w:type="paragraph" w:customStyle="1" w:styleId="Zawartotabeli">
    <w:name w:val="Zawartość tabeli"/>
    <w:basedOn w:val="Normalny"/>
    <w:rsid w:val="0024224E"/>
    <w:pPr>
      <w:suppressLineNumbers/>
    </w:pPr>
  </w:style>
  <w:style w:type="paragraph" w:styleId="Bezodstpw">
    <w:name w:val="No Spacing"/>
    <w:uiPriority w:val="1"/>
    <w:qFormat/>
    <w:rsid w:val="0024224E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1045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2012-03-01T12:21:00Z</dcterms:created>
  <dcterms:modified xsi:type="dcterms:W3CDTF">2012-03-01T12:25:00Z</dcterms:modified>
</cp:coreProperties>
</file>