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39" w:rsidRPr="0006404E" w:rsidRDefault="00830239" w:rsidP="0006404E">
      <w:pPr>
        <w:pStyle w:val="Heading4"/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06404E">
        <w:rPr>
          <w:rFonts w:ascii="Times New Roman" w:hAnsi="Times New Roman" w:cs="Times New Roman"/>
          <w:sz w:val="20"/>
          <w:szCs w:val="20"/>
        </w:rPr>
        <w:t xml:space="preserve">Projekt </w:t>
      </w:r>
    </w:p>
    <w:p w:rsidR="00830239" w:rsidRPr="00066EA1" w:rsidRDefault="00830239" w:rsidP="00496202">
      <w:pPr>
        <w:pStyle w:val="Heading4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</w:rPr>
        <w:t xml:space="preserve">UMOWA NR : ……………………….                                                  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W dniu ...................w Brzegu, pomiędzy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Powiatem Brzeskim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reprezentowanym przez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Zarząd Powiatu Brzeskiego,  ul. Robotnicza 20, 49-300 Brzeg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zwanym dalej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Zamawiającym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>, w imieniu  którego działają :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1 Starosta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>Maciej Stefański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2. Wicestarosta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 xml:space="preserve">Ryszard Jończyk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przy kontrasygnacie Skarbnika Powiatu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 xml:space="preserve">Iwony Krzysztofek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a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…………………………………………………….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zwanym dalej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Wykonawcą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>, w imieniu którego działa: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30239" w:rsidRPr="00066EA1" w:rsidRDefault="00830239" w:rsidP="0049620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………………………………………………………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W wyniku  przeprowadzonego  postępowania  o zamówienie publiczne w  trybie przetargu ………………………. , zgodnie   z  ustawą  z  dnia 29 stycznia  2004 r. – Prawo  zamówień  publicznych  (Dz. U. z 2010r.  Nr 113, poz. 759 z późn. zm.) została  zawarta  umowa                            o  następującej  treści:</w:t>
      </w:r>
    </w:p>
    <w:p w:rsidR="00830239" w:rsidRPr="00066EA1" w:rsidRDefault="00830239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830239" w:rsidRPr="00066EA1" w:rsidRDefault="00830239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1</w:t>
      </w:r>
    </w:p>
    <w:p w:rsidR="00830239" w:rsidRPr="00066EA1" w:rsidRDefault="00830239" w:rsidP="00496202">
      <w:pPr>
        <w:pStyle w:val="BodyTextIndent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66EA1">
        <w:rPr>
          <w:rFonts w:ascii="Times New Roman" w:hAnsi="Times New Roman" w:cs="Times New Roman"/>
        </w:rPr>
        <w:t xml:space="preserve">1.  Zamawiający zleca, a Wykonawca przyjmuje do wykonania zadanie p.n.: </w:t>
      </w:r>
      <w:r w:rsidRPr="00066EA1">
        <w:rPr>
          <w:rFonts w:ascii="Times New Roman" w:hAnsi="Times New Roman" w:cs="Times New Roman"/>
          <w:b/>
          <w:bCs/>
          <w:sz w:val="22"/>
          <w:szCs w:val="22"/>
        </w:rPr>
        <w:t>„TERMOMODERNIZACJA BUDYNKU ZAKŁADU OPIEKI LECZNICZEJ W BRZEGU  UL. MOSSORA 1 – I ETAP – REMONT DACHU”</w:t>
      </w:r>
    </w:p>
    <w:p w:rsidR="00830239" w:rsidRPr="00066EA1" w:rsidRDefault="00830239" w:rsidP="00496202">
      <w:pPr>
        <w:pStyle w:val="BodyTextIndent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2.  Zakres rzeczowy przedmiotu umowy (kosztorys ofertowy) opracowany na podstawie pomocniczego kosztorysu ślepego oraz wizji lokalnej przeprowadzonej na placu budowy szczegółowo określa załącznik nr 3, który stanowi integralną część umowy.</w:t>
      </w:r>
    </w:p>
    <w:p w:rsidR="00830239" w:rsidRPr="00066EA1" w:rsidRDefault="00830239" w:rsidP="00496202">
      <w:pPr>
        <w:pStyle w:val="BodyTextIndent2"/>
        <w:tabs>
          <w:tab w:val="clear" w:pos="1276"/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3.  Szczegółowy harmonogram rzeczowo-finansowy robót opracowany przez wykonawcę </w:t>
      </w:r>
    </w:p>
    <w:p w:rsidR="00830239" w:rsidRPr="00066EA1" w:rsidRDefault="00830239" w:rsidP="00496202">
      <w:pPr>
        <w:pStyle w:val="BodyTextIndent2"/>
        <w:tabs>
          <w:tab w:val="clear" w:pos="1276"/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 uzgodnieniu z zamawiającym, określa załącznik nr 4, który stanowi integralną część</w:t>
      </w:r>
    </w:p>
    <w:p w:rsidR="00830239" w:rsidRPr="00066EA1" w:rsidRDefault="00830239" w:rsidP="00B03AC1">
      <w:pPr>
        <w:pStyle w:val="BodyTextIndent2"/>
        <w:tabs>
          <w:tab w:val="clear" w:pos="1276"/>
          <w:tab w:val="left" w:pos="360"/>
        </w:tabs>
        <w:ind w:left="360" w:hanging="360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</w:rPr>
        <w:t>umowy.</w:t>
      </w:r>
    </w:p>
    <w:p w:rsidR="00830239" w:rsidRPr="00066EA1" w:rsidRDefault="00830239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2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1. Strony ustalają następujące terminy realizacji robót :   </w:t>
      </w:r>
    </w:p>
    <w:p w:rsidR="00830239" w:rsidRPr="00066EA1" w:rsidRDefault="00830239" w:rsidP="00496202">
      <w:pPr>
        <w:widowControl w:val="0"/>
        <w:spacing w:after="0" w:line="240" w:lineRule="auto"/>
        <w:ind w:left="4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1)rozpoczęcie : od dnia podpisania umowy</w:t>
      </w:r>
    </w:p>
    <w:p w:rsidR="00830239" w:rsidRPr="00066EA1" w:rsidRDefault="00830239" w:rsidP="00496202">
      <w:pPr>
        <w:widowControl w:val="0"/>
        <w:spacing w:after="0" w:line="240" w:lineRule="auto"/>
        <w:ind w:left="4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2)przekazanie przez Zamawiającego placu budowy w dniu :..........................</w:t>
      </w:r>
    </w:p>
    <w:p w:rsidR="00830239" w:rsidRPr="00066EA1" w:rsidRDefault="00830239" w:rsidP="00496202">
      <w:pPr>
        <w:widowControl w:val="0"/>
        <w:spacing w:after="0" w:line="240" w:lineRule="auto"/>
        <w:ind w:firstLine="4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3) zakończenie: ……………………………..</w:t>
      </w:r>
    </w:p>
    <w:p w:rsidR="00830239" w:rsidRPr="00066EA1" w:rsidRDefault="00830239" w:rsidP="00496202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3. Wykonawca za zgodą Zamawiającego ma prawo do żądania przedłużenia terminu umownego,  jeżeli niedotrzymanie pierwotnego terminu umownego stanowi konsekwencję okoliczności nadzwyczajnych, niezależnych od umawiających się stron.</w:t>
      </w:r>
    </w:p>
    <w:p w:rsidR="00830239" w:rsidRPr="00066EA1" w:rsidRDefault="00830239" w:rsidP="00496202">
      <w:pPr>
        <w:pStyle w:val="BodyText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4.</w:t>
      </w:r>
      <w:r w:rsidRPr="00066EA1">
        <w:rPr>
          <w:rFonts w:ascii="Times New Roman" w:hAnsi="Times New Roman" w:cs="Times New Roman"/>
        </w:rPr>
        <w:t xml:space="preserve"> </w:t>
      </w:r>
      <w:r w:rsidRPr="00066EA1">
        <w:rPr>
          <w:rFonts w:ascii="Times New Roman" w:hAnsi="Times New Roman" w:cs="Times New Roman"/>
          <w:b w:val="0"/>
          <w:bCs w:val="0"/>
        </w:rPr>
        <w:t>Zamawiający  zastrzega  sobie  możliwość  zmiany  terminu  realizacji  umowy                  w  przypadku  niekorzystnego  bilansu  środków  budżetu  Powiatu  lub  konieczności  poniesienia  znacznych  wydatków budżetowych na inne cele wynikłe nie z winy Zamawiającego. Zmiana ta wprowadzona będzie w drodze aneksu  do  umowy                  w  porozumieniu  z  Wykonawcą</w:t>
      </w:r>
      <w:r w:rsidRPr="00066EA1">
        <w:rPr>
          <w:rFonts w:ascii="Times New Roman" w:hAnsi="Times New Roman" w:cs="Times New Roman"/>
        </w:rPr>
        <w:t>.</w:t>
      </w:r>
    </w:p>
    <w:p w:rsidR="00830239" w:rsidRPr="00066EA1" w:rsidRDefault="00830239" w:rsidP="00B03AC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830239" w:rsidRPr="00066EA1" w:rsidRDefault="00830239" w:rsidP="00496202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3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1. Zamawiający powołuje inspektora nadzoru inwestorskiego: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1)branży budowlanej                 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  <w:t>………………………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2. Wykonawca ustanawia kierownika budowy w osobie:    ................................</w:t>
      </w:r>
    </w:p>
    <w:p w:rsidR="00830239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4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Obowiązki zamawiającego </w:t>
      </w:r>
    </w:p>
    <w:p w:rsidR="00830239" w:rsidRPr="00066EA1" w:rsidRDefault="00830239" w:rsidP="0049620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obowiązków Zamawiającego należy:</w:t>
      </w:r>
    </w:p>
    <w:p w:rsidR="00830239" w:rsidRPr="00066EA1" w:rsidRDefault="00830239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Wprowadzenie i protokolarne przekazanie Wykonawcy terenu robót w terminie do 5 dni licząc od dnia podpisania umowy;</w:t>
      </w:r>
    </w:p>
    <w:p w:rsidR="00830239" w:rsidRPr="00066EA1" w:rsidRDefault="00830239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Zapewnienie na swój koszt nadzoru inwestorskiego;</w:t>
      </w:r>
    </w:p>
    <w:p w:rsidR="00830239" w:rsidRPr="00066EA1" w:rsidRDefault="00830239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Wskazanie miejsc poboru energii elektrycznej i wody;</w:t>
      </w:r>
    </w:p>
    <w:p w:rsidR="00830239" w:rsidRPr="00066EA1" w:rsidRDefault="00830239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Odebranie przedmiotu Umowy po sprawdzeniu jego należytego wykonania;</w:t>
      </w:r>
    </w:p>
    <w:p w:rsidR="00830239" w:rsidRPr="00066EA1" w:rsidRDefault="00830239" w:rsidP="00496202">
      <w:pPr>
        <w:numPr>
          <w:ilvl w:val="1"/>
          <w:numId w:val="9"/>
        </w:numPr>
        <w:tabs>
          <w:tab w:val="left" w:pos="720"/>
          <w:tab w:val="num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Terminowa zapłata wynagrodzenia za wykonane i odebrane prace.</w:t>
      </w:r>
    </w:p>
    <w:p w:rsidR="00830239" w:rsidRPr="00066EA1" w:rsidRDefault="00830239" w:rsidP="00242F51">
      <w:pPr>
        <w:numPr>
          <w:ilvl w:val="2"/>
          <w:numId w:val="9"/>
        </w:numPr>
        <w:tabs>
          <w:tab w:val="clear" w:pos="737"/>
          <w:tab w:val="num" w:pos="360"/>
          <w:tab w:val="left" w:pos="567"/>
        </w:tabs>
        <w:spacing w:after="0" w:line="240" w:lineRule="auto"/>
        <w:ind w:left="360" w:hanging="34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obowiązków Wykonawcy należy:</w:t>
      </w:r>
    </w:p>
    <w:p w:rsidR="00830239" w:rsidRPr="00066EA1" w:rsidRDefault="00830239" w:rsidP="0049620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Przejęcie terenu robót od Zamawiającego;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Zabezpieczenie i wygrodzenie terenu robót;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Zapewnienie dozoru mienia na terenie robót na własny koszt;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Ubezpieczenia terenu budowy i robót z tytułu szkód, które mogą zaistnieć w okresie od rozpoczęcia robót do przekazania przedmiotu umowy Zamawiającemu, w związku z określonymi zdarzeniami losowymi od ryzyk budowlanych oraz od  odpowiedzialności cywilnej i kradzieży;</w:t>
      </w:r>
    </w:p>
    <w:p w:rsidR="00830239" w:rsidRPr="00066EA1" w:rsidRDefault="00830239" w:rsidP="00EA26CB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Wykonania przedmiotu umowy z materiałów odpowiadających wymaganiom określonym w art. 10 ustawy z dnia 7 lipca 1994 r. – Prawo budowlane (tekst jednolity Dz. U. z 2010 r. Nr 243, poz. 1623, z późn. zm.), okazania - na każde żądanie Zamawiającego lub Inspektora nadzoru inwestorskiego - certyfikatów zgodności z polską normą lub aprobatą techniczną każdego używanego na budowie wyrobu;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Zapewnienia na własny koszt transportu odpadów do miejsc ich wykorzystania lub utylizacji, łącznie z kosztami utylizacji;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Ponoszenia kosztów zużycia mediów, tj. wody i energii elektrycznej w okresie realizacji przedmiotu umowy;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Jako wytwarzający odpady – do przestrzegania przepisów prawnych wynikających     z następujących ustaw:</w:t>
      </w:r>
    </w:p>
    <w:p w:rsidR="00830239" w:rsidRPr="00066EA1" w:rsidRDefault="00830239" w:rsidP="00EA26CB">
      <w:pPr>
        <w:numPr>
          <w:ilvl w:val="1"/>
          <w:numId w:val="4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Ustawy z dnia 27 kwietnia 2001r. – Prawo ochrony środowiska (Dz. U. 2008, Nr 25, poz. 150, z późn. zm.),</w:t>
      </w:r>
    </w:p>
    <w:p w:rsidR="00830239" w:rsidRPr="00066EA1" w:rsidRDefault="00830239" w:rsidP="00496202">
      <w:pPr>
        <w:numPr>
          <w:ilvl w:val="1"/>
          <w:numId w:val="4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Ustawy z dnia 27 kwietnia 2001r. o odpadach (Dz. U. z 2010 r. Nr 185, poz. 1243,                         z późn. zm.),</w:t>
      </w:r>
    </w:p>
    <w:p w:rsidR="00830239" w:rsidRPr="00066EA1" w:rsidRDefault="00830239" w:rsidP="00496202">
      <w:pPr>
        <w:pStyle w:val="BodyTextIndent"/>
        <w:spacing w:line="240" w:lineRule="auto"/>
        <w:ind w:left="567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Powołane przepisy prawne Wykonawca zobowiązuje się stosować z uwzględnieniem ewentualnych zmian stanu prawnego w tym zakresie.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Ponoszenia pełnej odpowiedzialności za stan i przestrzeganie przepisów bhp, ochronę p.poż i dozór mienia na terenie robót, jak i za wszelkie szkody powstałe w trakcie trwania robót na terenie przyjętym od Zamawiającego lub mających związek               z prowadzonymi robotami;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Terminowego wykonania i przekazania do eksploatacji przedmiotu umowy oraz oświadczenia, że roboty ukończone przez niego są całkowicie zgodne z umową           i odpowiadają potrzebom, dla których są przewidziane według umowy;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Ponoszenia pełnej odpowiedzialności za stosowanie i bezpieczeństwo wszelkich działań prowadzonych na terenie robót i poza nim, a związanych z wykonaniem przedmiotu umowy;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Ponoszenia pełnej odpowiedzialności za szkody oraz następstwa nieszczęśliwych wypadków pracowników i osób trzecich, powstałe w związku z prowadzonymi robotami, w tym także ruchem pojazdów;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Dostarczanie niezbędnych dokumentów potwierdzających parametry techniczne oraz wymagane normy stosowanych materiałów i urządzeń w tym np. wyników oraz protokołów badań, sprawozdań i prób dotyczących realizowanego przedmiotu niniejszej Umowy;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Zabezpieczenie instalacji, urządzeń i obiektów na terenie robót i w jej bezpośrednim otoczeniu, przed ich zniszczeniem lub uszkodzeniem w trakcie wykonywania robót;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Dbanie o porządek na terenie robót oraz utrzymywanie terenu robót </w:t>
      </w:r>
      <w:r w:rsidRPr="00066EA1">
        <w:rPr>
          <w:rFonts w:ascii="Times New Roman" w:hAnsi="Times New Roman" w:cs="Times New Roman"/>
          <w:sz w:val="24"/>
          <w:szCs w:val="24"/>
        </w:rPr>
        <w:t>w należytym stanie i porządku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oraz w stanie wolnym od przeszkód komunikacyjnych;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terenu, dróg, nawierzchni lub instalacji;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Kompletowanie w trakcie realizacji robót wszelkiej dokumentacji zgodnie                   z przepisami Prawa budowlanego oraz przygotowanie do odbioru końcowego kompletu protokołów niezbędnych przy odbiorze;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Usunięcie wszelkich wad i usterek stwierdzonych przez nadzór inwestorski w trakcie trwania robót w terminie nie dłuższym niż termin technicznie uzasadniony i konieczny do ich usunięcia.</w:t>
      </w:r>
    </w:p>
    <w:p w:rsidR="00830239" w:rsidRPr="00066EA1" w:rsidRDefault="00830239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wysokości.</w:t>
      </w:r>
    </w:p>
    <w:p w:rsidR="00830239" w:rsidRPr="00066EA1" w:rsidRDefault="00830239" w:rsidP="00496202">
      <w:pPr>
        <w:pStyle w:val="BodyTextIndent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Niezwłoczne informowanie Zamawiającego (Inspektora nadzoru inwestorskiego)     o problemach technicznych lub okolicznościach, które mogą wpłynąć na jakość robót lub termin zakończenia robót. </w:t>
      </w:r>
    </w:p>
    <w:p w:rsidR="00830239" w:rsidRPr="00066EA1" w:rsidRDefault="00830239" w:rsidP="00496202">
      <w:pPr>
        <w:pStyle w:val="BodyTextIndent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zapewnienie wykonania i kierowania robotami objętymi umową przez osoby posiadające stosowne kwalifikacje zawodowe i uprawnienia budowlane.</w:t>
      </w:r>
    </w:p>
    <w:p w:rsidR="00830239" w:rsidRPr="00066EA1" w:rsidRDefault="00830239" w:rsidP="00496202">
      <w:pPr>
        <w:pStyle w:val="BodyTextIndent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wyznaczenie do kierowania robotami osoby wskazane   w Ofercie Wykonawcy.</w:t>
      </w:r>
    </w:p>
    <w:p w:rsidR="00830239" w:rsidRPr="00066EA1" w:rsidRDefault="00830239" w:rsidP="008C6C80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66EA1">
        <w:rPr>
          <w:rFonts w:ascii="Times New Roman" w:hAnsi="Times New Roman" w:cs="Times New Roman"/>
        </w:rPr>
        <w:t xml:space="preserve">Zmiana którejkolwiek z osób, o których mowa w ust. 2 pkt. 21, w trakcie realizacji </w:t>
      </w:r>
    </w:p>
    <w:p w:rsidR="00830239" w:rsidRPr="00066EA1" w:rsidRDefault="00830239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przedmiotu niniejszej umowy, musi być uzasadniona przez Wykonawcę na piśmie                      </w:t>
      </w:r>
    </w:p>
    <w:p w:rsidR="00830239" w:rsidRPr="00066EA1" w:rsidRDefault="00830239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i wymaga zaakceptowania przez Zamawiającego. Zamawiający zaakceptuje taką zmianę </w:t>
      </w:r>
    </w:p>
    <w:p w:rsidR="00830239" w:rsidRPr="00066EA1" w:rsidRDefault="00830239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w terminie 7 dni od daty przedłożenia propozycji wyłącznie wtedy, gdy kwalifikacje i</w:t>
      </w:r>
    </w:p>
    <w:p w:rsidR="00830239" w:rsidRPr="00066EA1" w:rsidRDefault="00830239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doświadczenie wskazanych osób będą spełniać warunki postawione   w tym zakresie w</w:t>
      </w:r>
    </w:p>
    <w:p w:rsidR="00830239" w:rsidRPr="00066EA1" w:rsidRDefault="00830239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Specyfikacji Istotnych Warunków Zamówienia.</w:t>
      </w:r>
    </w:p>
    <w:p w:rsidR="00830239" w:rsidRPr="00066EA1" w:rsidRDefault="00830239" w:rsidP="008C6C80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066EA1">
        <w:rPr>
          <w:rFonts w:ascii="Times New Roman" w:hAnsi="Times New Roman" w:cs="Times New Roman"/>
        </w:rPr>
        <w:t>Zaakceptowana przez Zamawiającego zmiana którejkolwiek z osób, o których mowa w</w:t>
      </w:r>
    </w:p>
    <w:p w:rsidR="00830239" w:rsidRPr="00066EA1" w:rsidRDefault="00830239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 ust. 2 pkt.21 winna być potwierdzona pisemnie i nie wymaga aneksu do niniejszej umowy.</w:t>
      </w:r>
    </w:p>
    <w:p w:rsidR="00830239" w:rsidRPr="00066EA1" w:rsidRDefault="00830239" w:rsidP="008C6C80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Pr="00066EA1">
        <w:rPr>
          <w:rFonts w:ascii="Times New Roman" w:hAnsi="Times New Roman" w:cs="Times New Roman"/>
        </w:rPr>
        <w:t>Kierownik budowy (robót) działać będzie w granicach umocowania określonego w ustawie Prawo budowlane.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5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Wynagrodzenie i zapłata wynagrodzenia</w:t>
      </w:r>
    </w:p>
    <w:p w:rsidR="00830239" w:rsidRPr="00066EA1" w:rsidRDefault="00830239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Za wykonanie przedmiotu Umowy, określonego w §1, Strony </w:t>
      </w: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ustalają wynagrodzenie ryczałtowe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………………………….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złotych (</w:t>
      </w:r>
      <w:r w:rsidRPr="00066E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słownie złotych: …………………………………………………..).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Wynagrodzenie obejmuje podatek VAT, w kwocie …………………………. złotych.</w:t>
      </w:r>
    </w:p>
    <w:p w:rsidR="00830239" w:rsidRPr="00066EA1" w:rsidRDefault="00830239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Wynagrodzenie ryczałtowe o którym mowa w ust 1. obejmuje wszystkie koszty związane z realizacją robót, w tym ryzyko Wykonawcy z tytułu oszacowania wszelkich kosztów związanych z realizacją przedmiotu umowy, a także oddziaływania innych czynników mających lub mogących mieć wpływ na koszty.</w:t>
      </w:r>
    </w:p>
    <w:p w:rsidR="00830239" w:rsidRPr="00066EA1" w:rsidRDefault="00830239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Niedoszacowanie, pominięcie oraz brak rozpoznania zakresu przedmiotu umowy nie może być podstawą do żądania zmiany wynagrodzenia ryczałtowego określonego w ust. 1.</w:t>
      </w:r>
    </w:p>
    <w:p w:rsidR="00830239" w:rsidRPr="00066EA1" w:rsidRDefault="00830239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Wykonawca oświadcza, że jest podatnikiem podatku VAT, uprawnionym do wystawienia faktury VAT. Numer NIP Wykonawcy ………………………</w:t>
      </w:r>
    </w:p>
    <w:p w:rsidR="00830239" w:rsidRPr="00066EA1" w:rsidRDefault="00830239" w:rsidP="00496202">
      <w:pPr>
        <w:widowControl w:val="0"/>
        <w:numPr>
          <w:ilvl w:val="0"/>
          <w:numId w:val="10"/>
        </w:numPr>
        <w:spacing w:after="0" w:line="240" w:lineRule="auto"/>
        <w:ind w:right="-23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Strony postanawiają, że rozliczenie za wyk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onane roboty odbędzie się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>fakturą końcową po bezusterkowym odbiorze wykonanych prac.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6. Podstawą do wystawienia faktury końcowej jest protokół odbioru końcowego przedmiotu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umowy zatwierdzony przez Zamawiającego.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7.Wykonawca składając fakturę  końcową zobowiązany jest przedłożyć oświadczenie, że nie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zalega z płatnościami w stosunku do podwykonawców</w:t>
      </w:r>
    </w:p>
    <w:p w:rsidR="00830239" w:rsidRPr="00066EA1" w:rsidRDefault="00830239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830239" w:rsidRPr="00066EA1" w:rsidRDefault="00830239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6</w:t>
      </w:r>
    </w:p>
    <w:p w:rsidR="00830239" w:rsidRPr="00066EA1" w:rsidRDefault="00830239" w:rsidP="00496202">
      <w:pPr>
        <w:widowControl w:val="0"/>
        <w:spacing w:after="0" w:line="240" w:lineRule="auto"/>
        <w:ind w:left="3540" w:hanging="12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Termin płatności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1. Termin płatności faktury  nastąpi w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terminie do  30 dni  od daty jej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doręczenia,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z zachowaniem § 5 ust. 5 – 7.  </w:t>
      </w:r>
    </w:p>
    <w:p w:rsidR="00830239" w:rsidRPr="00066EA1" w:rsidRDefault="00830239" w:rsidP="00496202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right="-80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2.  Do faktury Wykonawca dołączy dokumenty stanowiące  podstawę jej wystawienia.</w:t>
      </w:r>
    </w:p>
    <w:p w:rsidR="00830239" w:rsidRPr="00066EA1" w:rsidRDefault="00830239" w:rsidP="00496202">
      <w:pPr>
        <w:pStyle w:val="BodyText"/>
        <w:tabs>
          <w:tab w:val="left" w:pos="0"/>
        </w:tabs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3.  Zapłata należności  nastąpi przelewem na konto Wykonawcy podane w fakturze VAT.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7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Odbiory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Strony zgodnie postanawiają, że będą stosowane następujące rodzaje odbiorów robót:</w:t>
      </w:r>
    </w:p>
    <w:p w:rsidR="00830239" w:rsidRPr="00066EA1" w:rsidRDefault="00830239" w:rsidP="0049620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Odbiory robót zanikających i ulegających zakryciu (dotyczy to poszczególnych pozycji robót zawartych w harmonogramie rzeczowo-finansowym)</w:t>
      </w:r>
    </w:p>
    <w:p w:rsidR="00830239" w:rsidRPr="00066EA1" w:rsidRDefault="00830239" w:rsidP="0049620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Odbiór końcowy.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Odbiory robót zanikających i ulegających zakryciu, dokonywane będą przez Inspektora nadzoru inwestorskiego. Wykonawca winien zgłaszać gotowość do odbiorów, pisemnie Zamawiającemu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Wykonawca zgłosi Zamawiającemu gotowość do odbioru końcowego, pisemnie bezpośrednio w siedzibie Zamawiającego.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Podstawą zgłoszenia przez Wykonawcę gotowości do odbioru końcowego będzie faktyczne wykonanie robót, potwierdzone przez Inspektora nadzoru inwestorskiego.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Wraz ze zgłoszeniem gotowości do odbioru końcowego Wykonawca przekaże Zamawiającemu następujące dokumenty:</w:t>
      </w:r>
    </w:p>
    <w:p w:rsidR="00830239" w:rsidRPr="00066EA1" w:rsidRDefault="00830239" w:rsidP="0049620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Dokumentację powykonawczą, opisaną i skompletowaną w dwóch egzemplarzach,</w:t>
      </w:r>
    </w:p>
    <w:p w:rsidR="00830239" w:rsidRPr="00066EA1" w:rsidRDefault="00830239" w:rsidP="0049620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Wymagane dokumenty, protokoły i zaświadczenia z przeprowadzonych prób               i sprawdzeń, instrukcje użytkowania i inne dokumenty wymagane stosownymi przepisami,</w:t>
      </w:r>
    </w:p>
    <w:p w:rsidR="00830239" w:rsidRPr="00066EA1" w:rsidRDefault="00830239" w:rsidP="0049620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Oświadczenie Kierownika budowy (robót) o zgodności wykonania robót                     obowiązującymi przepisami i normami,</w:t>
      </w:r>
    </w:p>
    <w:p w:rsidR="00830239" w:rsidRPr="00066EA1" w:rsidRDefault="00830239" w:rsidP="00242F51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Dokumenty (atesty, certyfikaty) potwierdzające, że wbudowane wyroby budowlane są zgodne z art. 10 ustawy – Prawo budowlane (opisane i ostemplowane przez Kierownika robót).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Zamawiający wyznaczy i rozpocznie czynności odbioru końcowego w terminie 5 dni roboczych od daty zawiadomienia go o osiągnięciu gotowości do odbioru końcowego.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Zamawiający zobowiązany jest do dokonania lub odmowy dokonania odbioru końcowego, w terminie 14 dni od dnia rozpoczęcia tego odbioru.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  <w:tab w:val="left" w:pos="90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 datę wykonania przez Wykonawcę zobowiązania wynikającego z niniejszej Umowy, uznaje się datę odbioru, stwierdzoną w protokole odbioru końcowego.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  <w:tab w:val="left" w:pos="90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W przypadku stwierdzenia w trakcie odbioru wad lub usterek, Zamawiający może odmówić odbioru do czasu ich usunięcia, a Wykonawca usunie je na własny koszt           w terminie wyznaczonym przez Zamawiającego. </w:t>
      </w:r>
    </w:p>
    <w:p w:rsidR="00830239" w:rsidRPr="00066EA1" w:rsidRDefault="00830239" w:rsidP="00496202">
      <w:pPr>
        <w:numPr>
          <w:ilvl w:val="0"/>
          <w:numId w:val="11"/>
        </w:numPr>
        <w:tabs>
          <w:tab w:val="clear" w:pos="463"/>
          <w:tab w:val="num" w:pos="360"/>
          <w:tab w:val="left" w:pos="90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 razie nieusunięcia w ustalonym terminie przez Wykonawcę wad i usterek stwierdzonych przy odbiorze końcowym, w okresie gwarancji oraz przy przeglądzie gwarancyjnym, Zamawiający jest upoważniony do ich usunięcia na koszt Wykonawcy.</w:t>
      </w:r>
    </w:p>
    <w:p w:rsidR="00830239" w:rsidRDefault="00830239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Default="00830239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Default="00830239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Default="00830239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Pr="00066EA1" w:rsidRDefault="00830239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</w:t>
      </w:r>
      <w:r w:rsidRPr="00066EA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Zabezpieczenie należytego wykonania umowy</w:t>
      </w:r>
    </w:p>
    <w:p w:rsidR="00830239" w:rsidRPr="00066EA1" w:rsidRDefault="00830239" w:rsidP="00496202">
      <w:pPr>
        <w:numPr>
          <w:ilvl w:val="0"/>
          <w:numId w:val="3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Strony potwierdzają, że przed zawarciem umowy Wykonawca wniósł zabezpieczenie należytego wykonania umowy w wysokości 10% wynagrodzenia ofertowego (ceny ofertowej brutto), o którym mowa w 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>§5</w:t>
      </w:r>
      <w:r w:rsidRPr="00066EA1">
        <w:rPr>
          <w:rFonts w:ascii="Times New Roman" w:hAnsi="Times New Roman" w:cs="Times New Roman"/>
          <w:sz w:val="24"/>
          <w:szCs w:val="24"/>
        </w:rPr>
        <w:t xml:space="preserve"> ust. 1, tj. …………….. zł (</w:t>
      </w:r>
      <w:r w:rsidRPr="00066EA1">
        <w:rPr>
          <w:rFonts w:ascii="Times New Roman" w:hAnsi="Times New Roman" w:cs="Times New Roman"/>
          <w:i/>
          <w:iCs/>
          <w:sz w:val="24"/>
          <w:szCs w:val="24"/>
        </w:rPr>
        <w:t>słownie złotych: …………………..</w:t>
      </w:r>
      <w:r w:rsidRPr="00066EA1">
        <w:rPr>
          <w:rFonts w:ascii="Times New Roman" w:hAnsi="Times New Roman" w:cs="Times New Roman"/>
          <w:sz w:val="24"/>
          <w:szCs w:val="24"/>
        </w:rPr>
        <w:t>) w formie ………………………….</w:t>
      </w:r>
    </w:p>
    <w:p w:rsidR="00830239" w:rsidRPr="00066EA1" w:rsidRDefault="00830239" w:rsidP="00496202">
      <w:pPr>
        <w:numPr>
          <w:ilvl w:val="0"/>
          <w:numId w:val="3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Zabezpieczenie należytego wykonania umowy zostanie zwrócone Wykonawcy                w następujących terminach:</w:t>
      </w:r>
    </w:p>
    <w:p w:rsidR="00830239" w:rsidRPr="00066EA1" w:rsidRDefault="00830239" w:rsidP="0049620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1)</w:t>
      </w:r>
      <w:r w:rsidRPr="00066EA1">
        <w:rPr>
          <w:rFonts w:ascii="Times New Roman" w:hAnsi="Times New Roman" w:cs="Times New Roman"/>
          <w:sz w:val="24"/>
          <w:szCs w:val="24"/>
        </w:rPr>
        <w:tab/>
        <w:t>70% wysokości zabezpieczenia – w ciągu 30 dni od dnia podpisania protokołu odbioru końcowego bez uwag Zamawiającego,</w:t>
      </w:r>
    </w:p>
    <w:p w:rsidR="00830239" w:rsidRPr="00066EA1" w:rsidRDefault="00830239" w:rsidP="0049620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2)</w:t>
      </w:r>
      <w:r w:rsidRPr="00066EA1">
        <w:rPr>
          <w:rFonts w:ascii="Times New Roman" w:hAnsi="Times New Roman" w:cs="Times New Roman"/>
          <w:sz w:val="24"/>
          <w:szCs w:val="24"/>
        </w:rPr>
        <w:tab/>
        <w:t>30% wysokości zabezpieczenia – w ciągu 15 dni od upływu okresu rękojmi za wady lub gwarancji jakości po podpisaniu protokołu odbioru bez uwag Zamawiającego.</w:t>
      </w:r>
    </w:p>
    <w:p w:rsidR="00830239" w:rsidRPr="00066EA1" w:rsidRDefault="00830239" w:rsidP="00496202">
      <w:pPr>
        <w:pStyle w:val="List"/>
        <w:numPr>
          <w:ilvl w:val="0"/>
          <w:numId w:val="3"/>
        </w:numPr>
        <w:tabs>
          <w:tab w:val="clear" w:pos="644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Zamawiający wstrzyma się ze zwrotem części zabezpieczenia należytego wykonania umowy, o której mowa w ust. 2 pkt. 1, w przypadku, kiedy Wykonawca nie usunął           w terminie stwierdzonych w trakcie odbioru wad lub jest w trakcie usuwania tych wad.</w:t>
      </w:r>
    </w:p>
    <w:p w:rsidR="00830239" w:rsidRPr="00066EA1" w:rsidRDefault="00830239" w:rsidP="00496202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Okres gwarancji ulega wydłużeniu o czas potrzebny na usunięcie wad.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</w:t>
      </w:r>
      <w:r w:rsidRPr="00066EA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830239" w:rsidRPr="00066EA1" w:rsidRDefault="00830239" w:rsidP="00496202">
      <w:pPr>
        <w:widowControl w:val="0"/>
        <w:spacing w:after="0" w:line="240" w:lineRule="auto"/>
        <w:ind w:right="-9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1. Strony postanawiają, że obowiązującą je formą odszkodowania są  niżej wymienione kary </w:t>
      </w:r>
    </w:p>
    <w:p w:rsidR="00830239" w:rsidRPr="00066EA1" w:rsidRDefault="00830239" w:rsidP="00496202">
      <w:pPr>
        <w:widowControl w:val="0"/>
        <w:spacing w:after="0" w:line="240" w:lineRule="auto"/>
        <w:ind w:right="-9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umowne. 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2.  Kary te będą naliczane w następujących wypadkach i wysokościach: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1) Wykonawca płaci Zamawiającemu kary umowne: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a)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za zwłokę w wykonaniu przedmiotu umowy powstałą z winy Wykonawcy, w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wysokości 0,1% wynagrodzenia ustalonego w umowie za każdy dzień zwłoki, </w:t>
      </w:r>
    </w:p>
    <w:p w:rsidR="00830239" w:rsidRPr="00066EA1" w:rsidRDefault="00830239" w:rsidP="00496202">
      <w:pPr>
        <w:pStyle w:val="BodyTextIndent3"/>
        <w:ind w:left="0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  <w:b/>
          <w:bCs/>
        </w:rPr>
        <w:t xml:space="preserve">      b)</w:t>
      </w:r>
      <w:r w:rsidRPr="00066EA1">
        <w:rPr>
          <w:rFonts w:ascii="Times New Roman" w:hAnsi="Times New Roman" w:cs="Times New Roman"/>
        </w:rPr>
        <w:t xml:space="preserve"> za zwłokę w usunięciu wad stwierdzonych przy odbiorze lub w okresie rękojmi                </w:t>
      </w:r>
    </w:p>
    <w:p w:rsidR="00830239" w:rsidRPr="00066EA1" w:rsidRDefault="00830239" w:rsidP="00496202">
      <w:pPr>
        <w:pStyle w:val="BodyTextIndent3"/>
        <w:ind w:left="0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      w wysokości 0,1% wynagrodzenia umownego za każdy dzień zwłoki liczonej od dnia</w:t>
      </w:r>
    </w:p>
    <w:p w:rsidR="00830239" w:rsidRPr="00066EA1" w:rsidRDefault="00830239" w:rsidP="00496202">
      <w:pPr>
        <w:pStyle w:val="BodyTextIndent3"/>
        <w:ind w:left="0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      wyznaczonego na usunięcie wad,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c)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za odstąpienie od umowy z przyczyn zawinionych przez Wykonawcę w wysokości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10%</w:t>
      </w:r>
      <w:r w:rsidRPr="00066EA1">
        <w:rPr>
          <w:rFonts w:ascii="Times New Roman" w:hAnsi="Times New Roman" w:cs="Times New Roman"/>
          <w:sz w:val="24"/>
          <w:szCs w:val="24"/>
        </w:rPr>
        <w:t xml:space="preserve"> wynagrodzenia umownego. </w:t>
      </w:r>
    </w:p>
    <w:p w:rsidR="00830239" w:rsidRPr="00066EA1" w:rsidRDefault="00830239" w:rsidP="00496202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2) Zamawiający płaci Wykonawcy kary umowne: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a)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za zwłokę w przeprowadzeniu odbioru końcowego  powstałą z winy Zamawiającego w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wysokości 0,1% wynagrodzenia ustalonego w umowie za każdy dzień zwłoki, licząc od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następnego dnia po  terminie, w którym odbiór miał być zakończony, 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b)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 tytułu odstąpienia od umowy z przyczyn niezależnych od Wykonawcy w wysokości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 10% wynagrodzenia umownego, z wyjątkiem sytuacji określonej w art.145 ustawy –</w:t>
      </w:r>
    </w:p>
    <w:p w:rsidR="00830239" w:rsidRPr="00066EA1" w:rsidRDefault="00830239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 Prawo zamówień publicznych (Dz. U. z  2010 r., Nr 113, poz. 759, z późn. zm.). </w:t>
      </w:r>
    </w:p>
    <w:p w:rsidR="00830239" w:rsidRPr="00066EA1" w:rsidRDefault="00830239" w:rsidP="00496202">
      <w:pPr>
        <w:pStyle w:val="BodyTextIndent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3. Jeżeli wysokość zastrzeżonych kar umownych nie pokrywa poniesionej szkody, strony mogą dochodzić odszkodowania uzupełniającego. </w:t>
      </w:r>
    </w:p>
    <w:p w:rsidR="00830239" w:rsidRPr="00066EA1" w:rsidRDefault="00830239" w:rsidP="004962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</w:t>
      </w:r>
      <w:r w:rsidRPr="00066EA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Umowne prawo odstąpienia od umowy</w:t>
      </w:r>
    </w:p>
    <w:p w:rsidR="00830239" w:rsidRPr="00066EA1" w:rsidRDefault="00830239" w:rsidP="00496202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Zamawiającemu przysługuje prawo odstąpienia od umowy, gdy:</w:t>
      </w:r>
    </w:p>
    <w:p w:rsidR="00830239" w:rsidRPr="00066EA1" w:rsidRDefault="00830239" w:rsidP="00496202">
      <w:pPr>
        <w:pStyle w:val="List2"/>
        <w:numPr>
          <w:ilvl w:val="0"/>
          <w:numId w:val="6"/>
        </w:numPr>
        <w:tabs>
          <w:tab w:val="clear" w:pos="680"/>
          <w:tab w:val="num" w:pos="720"/>
        </w:tabs>
        <w:ind w:left="7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Wykonawca przerwał z przyczyn leżących po stronie Wykonawcy realizację przedmiotu umowy i przerwa ta trwa dłużej niż 10 dni,</w:t>
      </w:r>
    </w:p>
    <w:p w:rsidR="00830239" w:rsidRPr="00066EA1" w:rsidRDefault="00830239" w:rsidP="00496202">
      <w:pPr>
        <w:pStyle w:val="List"/>
        <w:numPr>
          <w:ilvl w:val="0"/>
          <w:numId w:val="6"/>
        </w:numPr>
        <w:tabs>
          <w:tab w:val="clear" w:pos="680"/>
          <w:tab w:val="num" w:pos="720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Wystąpi istotna zmiana okoliczności powodująca, że wykonanie umowy nie leży       w interesie publicznym, czego nie można było przewidzieć w chwili zawarcia umowy – odstąpienie od umowy w tym przypadku może nastąpić w terminie 14 dni od powzięcia wiadomości o powyższych okolicznościach. W takim wypadku Wykonawca może żądać jedynie wynagrodzenia należnego mu z tytułu wykonania części umowy.</w:t>
      </w:r>
    </w:p>
    <w:p w:rsidR="00830239" w:rsidRPr="00066EA1" w:rsidRDefault="00830239" w:rsidP="00496202">
      <w:pPr>
        <w:pStyle w:val="List"/>
        <w:numPr>
          <w:ilvl w:val="0"/>
          <w:numId w:val="6"/>
        </w:numPr>
        <w:tabs>
          <w:tab w:val="clear" w:pos="680"/>
          <w:tab w:val="num" w:pos="720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Wykonawca realizuje roboty przewidziane niniejszą umową w sposób niezgodny        z niniejszą umową, technologia robót, nadzorem autorskim lub wskazaniami Zamawiającego </w:t>
      </w:r>
    </w:p>
    <w:p w:rsidR="00830239" w:rsidRPr="00066EA1" w:rsidRDefault="00830239" w:rsidP="00496202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Wykonawcy przysługuje prawo odstąpienia od umowy, jeżeli Zamawiający:</w:t>
      </w:r>
    </w:p>
    <w:p w:rsidR="00830239" w:rsidRPr="00066EA1" w:rsidRDefault="00830239" w:rsidP="00157F32">
      <w:pPr>
        <w:numPr>
          <w:ilvl w:val="0"/>
          <w:numId w:val="8"/>
        </w:numPr>
        <w:tabs>
          <w:tab w:val="clear" w:pos="66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Odmawia bez wskazania uzasadnionej przyczyny odbioru robót lub podpisania protokołu odbioru,.</w:t>
      </w:r>
    </w:p>
    <w:p w:rsidR="00830239" w:rsidRPr="00066EA1" w:rsidRDefault="00830239" w:rsidP="007D2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3.  Odstąpienie od umowy, o którym mowa w ust. 1 , powinno nastąpić w formie pisemnej</w:t>
      </w:r>
    </w:p>
    <w:p w:rsidR="00830239" w:rsidRPr="00066EA1" w:rsidRDefault="00830239" w:rsidP="007D2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pod rygorem nieważności takiego oświadczenia i powinno zawierać uzasadnienie.</w:t>
      </w:r>
    </w:p>
    <w:p w:rsidR="00830239" w:rsidRPr="00066EA1" w:rsidRDefault="00830239" w:rsidP="007D2284">
      <w:pPr>
        <w:numPr>
          <w:ilvl w:val="0"/>
          <w:numId w:val="3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 wypadku odstąpienia od umowy, Wykonawcę oraz Zamawiającego obciążają następujące obowiązki:</w:t>
      </w:r>
    </w:p>
    <w:p w:rsidR="00830239" w:rsidRPr="00066EA1" w:rsidRDefault="00830239" w:rsidP="00496202">
      <w:pPr>
        <w:numPr>
          <w:ilvl w:val="1"/>
          <w:numId w:val="6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Wykonawca zabezpieczy przerwane roboty w zakresie obustronnie uzgodnionym na koszt tej strony, z której to winy nastąpiło odstąpienie od umowy,</w:t>
      </w:r>
    </w:p>
    <w:p w:rsidR="00830239" w:rsidRPr="00066EA1" w:rsidRDefault="00830239" w:rsidP="00496202">
      <w:pPr>
        <w:pStyle w:val="List2"/>
        <w:numPr>
          <w:ilvl w:val="1"/>
          <w:numId w:val="6"/>
        </w:numPr>
        <w:tabs>
          <w:tab w:val="clear" w:pos="1440"/>
        </w:tabs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Wykonawca zgłosi gotowość do dokonania przez Zamawiającego odbioru robót przerwanych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66EA1">
        <w:rPr>
          <w:rFonts w:ascii="Times New Roman" w:hAnsi="Times New Roman" w:cs="Times New Roman"/>
          <w:sz w:val="24"/>
          <w:szCs w:val="24"/>
        </w:rPr>
        <w:t xml:space="preserve">ciągu 3 dni, jeżeli odstąpienie od umowy nastąpiło z przyczyn, za które Wykonawca nie odpowiada, </w:t>
      </w:r>
    </w:p>
    <w:p w:rsidR="00830239" w:rsidRPr="00066EA1" w:rsidRDefault="00830239" w:rsidP="00496202">
      <w:pPr>
        <w:pStyle w:val="List2"/>
        <w:numPr>
          <w:ilvl w:val="1"/>
          <w:numId w:val="6"/>
        </w:numPr>
        <w:tabs>
          <w:tab w:val="clear" w:pos="1440"/>
        </w:tabs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W terminie 10 dni od daty zgłoszenia, o którym mowa powyżej, Wykonawca przy udziale Zamawiającego sporządzi szczegółowy protokół inwentaryzacji robót        w toku wraz z zestawieniem wartości wykonanych robót według stanu na dzień odstąpienia; protokół inwentaryzacji robót w toku stanowić będzie podstawę do wystawienia faktury VAT przez Wykonawcę,</w:t>
      </w:r>
    </w:p>
    <w:p w:rsidR="00830239" w:rsidRPr="00066EA1" w:rsidRDefault="00830239" w:rsidP="00496202">
      <w:pPr>
        <w:numPr>
          <w:ilvl w:val="1"/>
          <w:numId w:val="6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830239" w:rsidRPr="00066EA1" w:rsidRDefault="00830239" w:rsidP="00DB31AE">
      <w:pPr>
        <w:numPr>
          <w:ilvl w:val="0"/>
          <w:numId w:val="3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Jeżeli Wykonawca będzie wykonywał przedmiot umowy wadliwie albo sprzecznie z</w:t>
      </w:r>
    </w:p>
    <w:p w:rsidR="00830239" w:rsidRPr="00066EA1" w:rsidRDefault="00830239" w:rsidP="00DB31A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umową, Zamawiający może wezwać go do zmiany sposobu wykonywania umowy i</w:t>
      </w:r>
    </w:p>
    <w:p w:rsidR="00830239" w:rsidRPr="00066EA1" w:rsidRDefault="00830239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wyznaczyć mu w tym celu odpowiedni termin; po bezskutecznym upływie wyznaczonego</w:t>
      </w:r>
    </w:p>
    <w:p w:rsidR="00830239" w:rsidRPr="00066EA1" w:rsidRDefault="00830239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terminu Zamawiający może od umowy odstąpić, powierzyć poprawienie lub dalsze </w:t>
      </w:r>
    </w:p>
    <w:p w:rsidR="00830239" w:rsidRDefault="00830239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wykonanie przedmiotu umowy innemu podmiotowi na koszt Wykonawcy.</w:t>
      </w:r>
    </w:p>
    <w:p w:rsidR="00830239" w:rsidRDefault="00830239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239" w:rsidRPr="008C6C80" w:rsidRDefault="00830239" w:rsidP="008C6C80">
      <w:pPr>
        <w:tabs>
          <w:tab w:val="left" w:pos="554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C80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830239" w:rsidRPr="008C6C80" w:rsidRDefault="00830239" w:rsidP="008C6C80">
      <w:pPr>
        <w:tabs>
          <w:tab w:val="left" w:pos="554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C80">
        <w:rPr>
          <w:rFonts w:ascii="Times New Roman" w:hAnsi="Times New Roman" w:cs="Times New Roman"/>
          <w:b/>
          <w:bCs/>
          <w:sz w:val="24"/>
          <w:szCs w:val="24"/>
        </w:rPr>
        <w:t>Podwykonawstwo</w:t>
      </w:r>
    </w:p>
    <w:p w:rsidR="00830239" w:rsidRPr="008C6C80" w:rsidRDefault="00830239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 xml:space="preserve">Strony ustalają, że następujący zakres robót wykonywany będzie za pomocą Podwykonawców: </w:t>
      </w:r>
    </w:p>
    <w:p w:rsidR="00830239" w:rsidRPr="008C6C80" w:rsidRDefault="00830239" w:rsidP="008C6C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1)  roboty związane z wykonaniem ……………………………………………………………………..,</w:t>
      </w:r>
    </w:p>
    <w:p w:rsidR="00830239" w:rsidRPr="008C6C80" w:rsidRDefault="00830239" w:rsidP="008C6C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2)  roboty związane z wykonaniem  ………………………………………………………………..……,</w:t>
      </w:r>
    </w:p>
    <w:p w:rsidR="00830239" w:rsidRPr="008C6C80" w:rsidRDefault="00830239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 przypadku, o którym mowa w ust. 1, zawarcie umowy przez Wykonawcę z Podwykonawcą wymaga zgody Zamawiającego.</w:t>
      </w:r>
    </w:p>
    <w:p w:rsidR="00830239" w:rsidRPr="008C6C80" w:rsidRDefault="00830239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Wykonawca zobowiązany jest przedstawić Zamawiającemu projekt umowy z Podwykonawcą wraz z częścią dokumentacji dotyczącej wykonania robót określonych w projekcie umowy z Podwykonawcą.</w:t>
      </w:r>
    </w:p>
    <w:p w:rsidR="00830239" w:rsidRPr="008C6C80" w:rsidRDefault="00830239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Zamawiający ma prawo zgłoszenia zastrzeżeń dotyczących postanowień zawartych w projekcie umowy z Podwykonawcą.</w:t>
      </w:r>
    </w:p>
    <w:p w:rsidR="00830239" w:rsidRPr="008C6C80" w:rsidRDefault="00830239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Pr="008C6C80">
        <w:rPr>
          <w:rFonts w:ascii="Times New Roman" w:hAnsi="Times New Roman" w:cs="Times New Roman"/>
          <w:sz w:val="24"/>
          <w:szCs w:val="24"/>
        </w:rPr>
        <w:t>zgłoszenie pr</w:t>
      </w:r>
      <w:r>
        <w:rPr>
          <w:rFonts w:ascii="Times New Roman" w:hAnsi="Times New Roman" w:cs="Times New Roman"/>
          <w:sz w:val="24"/>
          <w:szCs w:val="24"/>
        </w:rPr>
        <w:t xml:space="preserve">zez Zamawiającego </w:t>
      </w:r>
      <w:r w:rsidRPr="008C6C80">
        <w:rPr>
          <w:rFonts w:ascii="Times New Roman" w:hAnsi="Times New Roman" w:cs="Times New Roman"/>
          <w:sz w:val="24"/>
          <w:szCs w:val="24"/>
        </w:rPr>
        <w:t>zastrzeżeń w terminie 14 dni od przedstawienia Zamawiającemu dokumentów, o których mowa w ust. 3 uznaje się za wyrażenie zgody na zawarcie umowy z Podwykonawcą.</w:t>
      </w:r>
    </w:p>
    <w:p w:rsidR="00830239" w:rsidRPr="008C6C80" w:rsidRDefault="00830239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 przypadku zawarcia umowy przez Podwykonawcę z dalszym Podwykonawcą, odpowiednie zastosowanie znajdują postanowienia ust.  3,4 i 5</w:t>
      </w:r>
      <w:r>
        <w:rPr>
          <w:rFonts w:ascii="Times New Roman" w:hAnsi="Times New Roman" w:cs="Times New Roman"/>
          <w:sz w:val="24"/>
          <w:szCs w:val="24"/>
        </w:rPr>
        <w:t>. Zamawiający ma prawo zgłoszenia sprzeciwu co do dalszego Podwykonawcy.</w:t>
      </w:r>
    </w:p>
    <w:p w:rsidR="00830239" w:rsidRPr="008C6C80" w:rsidRDefault="00830239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Za działania i zaniechania Podwykonawców Wykonawca ponosi wobec Zamawiającego odpowiedzialność jak za działania i zaniechania własne.</w:t>
      </w:r>
    </w:p>
    <w:p w:rsidR="00830239" w:rsidRPr="008C6C80" w:rsidRDefault="00830239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 przypadku powierzenia przez Wykonawcę części robót Podwykonawcy, Wykonawca zobowiązuje się do:</w:t>
      </w:r>
    </w:p>
    <w:p w:rsidR="00830239" w:rsidRPr="008C6C80" w:rsidRDefault="00830239" w:rsidP="008C6C80">
      <w:pPr>
        <w:numPr>
          <w:ilvl w:val="2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informowania na piśmie Zamawiającego o każdej fakturze wystawionej przez Podwykonawcę oraz terminie jej płatności, a także o dokonanej zapłacie wynagrodzenia Podwykonawcy w terminie 7 dni od dnia otrzymania tej faktury lub zapłaty wynagrodzenia Wykonawcy,</w:t>
      </w:r>
    </w:p>
    <w:p w:rsidR="00830239" w:rsidRPr="008C6C80" w:rsidRDefault="00830239" w:rsidP="008C6C80">
      <w:pPr>
        <w:numPr>
          <w:ilvl w:val="2"/>
          <w:numId w:val="14"/>
        </w:numPr>
        <w:tabs>
          <w:tab w:val="num" w:pos="851"/>
          <w:tab w:val="num" w:pos="108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udostępnienia na każde żądanie Zamawiającego dokumentacji dotyczącej rozliczeń z Podwykonawcą, a przed zapłatą faktury końcowej przekazania Zamawiającemu oryginałów oświadczeń wszystkich Podwykonawców, że zapłata za wystawione faktury wyczerpuje ich roszczenia z tytułu wykonanych robót,</w:t>
      </w:r>
    </w:p>
    <w:p w:rsidR="00830239" w:rsidRDefault="00830239" w:rsidP="008C6C80">
      <w:pPr>
        <w:numPr>
          <w:ilvl w:val="2"/>
          <w:numId w:val="14"/>
        </w:numPr>
        <w:tabs>
          <w:tab w:val="num" w:pos="851"/>
          <w:tab w:val="num" w:pos="108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informowania Zamawiającego na piśmie z 7 dniowym wyprzedzeniem o terminie odbioru robót Podwykonawcy oraz zapewnienia Zamawiającemu możliwości uczestniczenia w odbiorze tych robót.</w:t>
      </w:r>
    </w:p>
    <w:p w:rsidR="00830239" w:rsidRPr="00507CE6" w:rsidRDefault="00830239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7. Jeżeli w terminie określonym w umowie z podwykonawcą Wykonawca nie dokona           </w:t>
      </w:r>
    </w:p>
    <w:p w:rsidR="00830239" w:rsidRPr="00507CE6" w:rsidRDefault="00830239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w całości lub w części zapłaty wynagrodzenia podwykonawcy, a podwykonawca zwróci</w:t>
      </w:r>
    </w:p>
    <w:p w:rsidR="00830239" w:rsidRPr="00507CE6" w:rsidRDefault="00830239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się z żądaniem zapłaty tego wynagrodzenia bezpośrednio przez Zamawiającego na</w:t>
      </w:r>
    </w:p>
    <w:p w:rsidR="00830239" w:rsidRPr="00507CE6" w:rsidRDefault="00830239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podstawie  art. 647¹ § 5 kc i udokumentuje zasadność takiego żądania fakturą</w:t>
      </w:r>
    </w:p>
    <w:p w:rsidR="00830239" w:rsidRPr="00507CE6" w:rsidRDefault="00830239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zaakceptowaną przez Wykonawcę i dokumentami potwierdzającymi wykonanie i odbiór</w:t>
      </w:r>
    </w:p>
    <w:p w:rsidR="00830239" w:rsidRPr="00507CE6" w:rsidRDefault="00830239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fakturowanych robót, Zamawiający zapłaci na rzecz podwykonawcy kwotę będącą</w:t>
      </w:r>
    </w:p>
    <w:p w:rsidR="00830239" w:rsidRPr="00507CE6" w:rsidRDefault="00830239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przedmiotem jego żądania. </w:t>
      </w:r>
    </w:p>
    <w:p w:rsidR="00830239" w:rsidRPr="00507CE6" w:rsidRDefault="00830239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>8. Zamawiający dokona potrącenia powyższej kwoty z kolejnej płatności przysługującej</w:t>
      </w:r>
    </w:p>
    <w:p w:rsidR="00830239" w:rsidRPr="00507CE6" w:rsidRDefault="00830239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Wykonawcy. </w:t>
      </w:r>
    </w:p>
    <w:p w:rsidR="00830239" w:rsidRPr="00066EA1" w:rsidRDefault="00830239" w:rsidP="00DB31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0239" w:rsidRPr="00066EA1" w:rsidRDefault="00830239" w:rsidP="00496202">
      <w:pPr>
        <w:pStyle w:val="BodyText2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§ 12</w:t>
      </w:r>
    </w:p>
    <w:p w:rsidR="00830239" w:rsidRPr="00066EA1" w:rsidRDefault="00830239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Gwarancja wykonawcy i uprawnienia z tytułu rękojmi</w:t>
      </w:r>
    </w:p>
    <w:p w:rsidR="00830239" w:rsidRPr="00066EA1" w:rsidRDefault="00830239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Wykonawca udziela Zamawiającemu gwarancji jakości wyko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nania przedmiotu umowy na okres …………miesięcy </w:t>
      </w: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od dnia odbioru końcowego.</w:t>
      </w:r>
    </w:p>
    <w:p w:rsidR="00830239" w:rsidRPr="00066EA1" w:rsidRDefault="00830239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 okresie gwarancji Wykonawca zobowiązuje się do bezpłatnego usunięcia wad i usterek w terminie 7 dni licząc od daty pisemnego (listem lub faksem) powiadomienia przez Zamawiającego. Okres gwarancji zostanie przedłużony o czas naprawy. </w:t>
      </w:r>
    </w:p>
    <w:p w:rsidR="00830239" w:rsidRPr="00066EA1" w:rsidRDefault="00830239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830239" w:rsidRPr="00066EA1" w:rsidRDefault="00830239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Zamawiający ma prawo dochodzić uprawnień z tytułu rękojmi za wady, niezależnie od uprawnień wynikających z gwarancji.</w:t>
      </w:r>
    </w:p>
    <w:p w:rsidR="00830239" w:rsidRPr="00066EA1" w:rsidRDefault="00830239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Wykonawca odpowiada za wady w wykonaniu przedmiotu umowy również po okresie rękojmi, jeżeli Zamawiający zawiadomi Wykonawcę o wadzie przed upływem okresu rękojmi.</w:t>
      </w:r>
    </w:p>
    <w:p w:rsidR="00830239" w:rsidRDefault="00830239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 W tym przypadku koszty usuwania wad będą pokrywane   w pierwszej kolejności z zatrzymanej kwoty będącej zabezpieczeniem należytego wykonania umowy.</w:t>
      </w:r>
    </w:p>
    <w:p w:rsidR="00830239" w:rsidRDefault="00830239" w:rsidP="00507CE6">
      <w:pPr>
        <w:pStyle w:val="BodyText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30239" w:rsidRDefault="00830239" w:rsidP="00507CE6">
      <w:pPr>
        <w:pStyle w:val="BodyText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30239" w:rsidRPr="00066EA1" w:rsidRDefault="00830239" w:rsidP="00507CE6">
      <w:pPr>
        <w:pStyle w:val="BodyText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30239" w:rsidRDefault="00830239" w:rsidP="00B20E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0239" w:rsidRPr="00066EA1" w:rsidRDefault="00830239" w:rsidP="00066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830239" w:rsidRPr="00066EA1" w:rsidRDefault="00830239" w:rsidP="00066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 xml:space="preserve">Zmiana umowy </w:t>
      </w:r>
    </w:p>
    <w:p w:rsidR="00830239" w:rsidRPr="00066EA1" w:rsidRDefault="00830239" w:rsidP="00066EA1">
      <w:pPr>
        <w:pStyle w:val="BodyTex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Zamawiający dopuszcza możliwość zmiany umowy w stosunku do treści oferty, na podstawie, której dokonano wyboru Wykonawcy w następujących przypadkach :</w:t>
      </w:r>
    </w:p>
    <w:p w:rsidR="00830239" w:rsidRPr="00066EA1" w:rsidRDefault="00830239" w:rsidP="00066EA1">
      <w:pPr>
        <w:pStyle w:val="BodyText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zmiany danych związanych z obsługą administracyjno-organizacyjną umowy, zmiany danych t</w:t>
      </w:r>
      <w:r>
        <w:rPr>
          <w:rFonts w:ascii="Times New Roman" w:hAnsi="Times New Roman" w:cs="Times New Roman"/>
          <w:b w:val="0"/>
          <w:bCs w:val="0"/>
        </w:rPr>
        <w:t>eleadresowych, zmiany podwykonawców</w:t>
      </w:r>
    </w:p>
    <w:p w:rsidR="00830239" w:rsidRDefault="00830239" w:rsidP="0006404E">
      <w:pPr>
        <w:pStyle w:val="BodyText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zmiany stawki podatku VAT na skutek zmian w przepisach prawnych, urzędowa zmiana podatku VAT. W takim przypadku cena netto pozostanie bez zmian, zaś odpowiedniej zmianie ulegnie cena brutto.</w:t>
      </w:r>
    </w:p>
    <w:p w:rsidR="00830239" w:rsidRPr="0006404E" w:rsidRDefault="00830239" w:rsidP="0006404E">
      <w:pPr>
        <w:pStyle w:val="BodyText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</w:rPr>
      </w:pPr>
      <w:r w:rsidRPr="0006404E">
        <w:rPr>
          <w:rFonts w:ascii="Times New Roman" w:hAnsi="Times New Roman" w:cs="Times New Roman"/>
          <w:b w:val="0"/>
          <w:bCs w:val="0"/>
        </w:rPr>
        <w:t>gdy zmiany są korzystne dla Zamawiającego</w:t>
      </w:r>
    </w:p>
    <w:p w:rsidR="00830239" w:rsidRDefault="00830239" w:rsidP="000640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66EA1">
        <w:rPr>
          <w:rFonts w:ascii="Times New Roman" w:hAnsi="Times New Roman" w:cs="Times New Roman"/>
          <w:sz w:val="24"/>
          <w:szCs w:val="24"/>
        </w:rPr>
        <w:t>miana umowy może nastąpić na pisemny umotywowany wniosek jednej ze Stron, za zgodą drugiej Strony umow</w:t>
      </w:r>
      <w:r>
        <w:rPr>
          <w:rFonts w:ascii="Times New Roman" w:hAnsi="Times New Roman" w:cs="Times New Roman"/>
          <w:sz w:val="24"/>
          <w:szCs w:val="24"/>
        </w:rPr>
        <w:t>y, na podstawie aneksu do umowy.</w:t>
      </w:r>
    </w:p>
    <w:p w:rsidR="00830239" w:rsidRPr="0006404E" w:rsidRDefault="00830239" w:rsidP="000640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0239" w:rsidRPr="00066EA1" w:rsidRDefault="00830239" w:rsidP="0006404E">
      <w:pPr>
        <w:pStyle w:val="BodyText2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830239" w:rsidRPr="00066EA1" w:rsidRDefault="00830239" w:rsidP="00496202">
      <w:pPr>
        <w:pStyle w:val="BodyText2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Postanowienia końcowe</w:t>
      </w:r>
    </w:p>
    <w:p w:rsidR="00830239" w:rsidRPr="00066EA1" w:rsidRDefault="00830239" w:rsidP="00496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1.Wszelkie spory, mogące wyniknąć z tytułu niniejszej umowy, będą rozstrzygane przez sąd właściwy miejscowo dla siedziby Zamawiającego.</w:t>
      </w:r>
    </w:p>
    <w:p w:rsidR="00830239" w:rsidRPr="00066EA1" w:rsidRDefault="00830239" w:rsidP="00AB4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2.W sprawach nieuregulowanych niniejszą umową stosuje się przepisy ustaw: ustawy z dnia 29 stycznia 2004r. – Prawo zamówień publicznych (Dz. U. z 2010r. Nr 113, poz.759 z późn. zm.), ustawy z dnia 07 lipca 1994r. – Prawo budowlane (Dz. U. z 2010 r. Nr 243, poz.1623                    z późn. zm.) oraz Kodeksu cywilnego, o ile przepisy ustawy –  Prawo Zamówień Publicznych nie stanowią inaczej.</w:t>
      </w:r>
    </w:p>
    <w:p w:rsidR="00830239" w:rsidRPr="00066EA1" w:rsidRDefault="00830239" w:rsidP="00496202">
      <w:pPr>
        <w:pStyle w:val="BodyText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</w:t>
      </w:r>
    </w:p>
    <w:p w:rsidR="00830239" w:rsidRPr="00066EA1" w:rsidRDefault="00830239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Umowę sporządzono w dwóch jednobrzmiących egzemplarzach po jednym egzemplarzu dla każdej ze stron.</w:t>
      </w:r>
    </w:p>
    <w:p w:rsidR="00830239" w:rsidRPr="00066EA1" w:rsidRDefault="00830239" w:rsidP="00496202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830239" w:rsidRPr="00066EA1" w:rsidRDefault="00830239" w:rsidP="00496202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830239" w:rsidRPr="00066EA1" w:rsidRDefault="00830239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Integralną częścią niniejszej umowy stanowią:</w:t>
      </w:r>
    </w:p>
    <w:p w:rsidR="00830239" w:rsidRPr="00066EA1" w:rsidRDefault="00830239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30239" w:rsidRPr="00066EA1" w:rsidRDefault="00830239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Załącznik nr 1 – Specyfikacja Istotnych Warunków Zamówienia</w:t>
      </w:r>
    </w:p>
    <w:p w:rsidR="00830239" w:rsidRPr="00066EA1" w:rsidRDefault="00830239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Załącznik nr 2 – oferta z jej załącznikami</w:t>
      </w:r>
    </w:p>
    <w:p w:rsidR="00830239" w:rsidRPr="00066EA1" w:rsidRDefault="00830239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3 – kosztorys ofertowy </w:t>
      </w:r>
    </w:p>
    <w:p w:rsidR="00830239" w:rsidRPr="00066EA1" w:rsidRDefault="00830239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4 – szczegółowy haromonogram rzeczowo – finansowy  </w:t>
      </w:r>
    </w:p>
    <w:p w:rsidR="00830239" w:rsidRPr="00066EA1" w:rsidRDefault="00830239" w:rsidP="00496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30239" w:rsidRPr="00066EA1" w:rsidRDefault="00830239" w:rsidP="00496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30239" w:rsidRPr="00066EA1" w:rsidRDefault="00830239" w:rsidP="00496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30239" w:rsidRPr="00066EA1" w:rsidRDefault="00830239" w:rsidP="00496202">
      <w:pPr>
        <w:spacing w:after="0" w:line="240" w:lineRule="auto"/>
        <w:ind w:left="2127" w:hanging="212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Zamawiający</w:t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Wykonawca</w:t>
      </w:r>
    </w:p>
    <w:p w:rsidR="00830239" w:rsidRPr="00066EA1" w:rsidRDefault="00830239" w:rsidP="00496202">
      <w:pPr>
        <w:spacing w:after="0" w:line="240" w:lineRule="auto"/>
        <w:rPr>
          <w:rFonts w:ascii="Times New Roman" w:hAnsi="Times New Roman" w:cs="Times New Roman"/>
        </w:rPr>
      </w:pPr>
    </w:p>
    <w:sectPr w:rsidR="00830239" w:rsidRPr="00066EA1" w:rsidSect="009472D0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1C9"/>
    <w:multiLevelType w:val="multilevel"/>
    <w:tmpl w:val="65E2E41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D6FC9"/>
    <w:multiLevelType w:val="singleLevel"/>
    <w:tmpl w:val="06986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1979627B"/>
    <w:multiLevelType w:val="hybridMultilevel"/>
    <w:tmpl w:val="1E40C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309BC"/>
    <w:multiLevelType w:val="hybridMultilevel"/>
    <w:tmpl w:val="F0569DCE"/>
    <w:lvl w:ilvl="0" w:tplc="5C0816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372497"/>
    <w:multiLevelType w:val="hybridMultilevel"/>
    <w:tmpl w:val="67488FA0"/>
    <w:lvl w:ilvl="0" w:tplc="6C2404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81677"/>
    <w:multiLevelType w:val="singleLevel"/>
    <w:tmpl w:val="2CF2CCB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>
    <w:nsid w:val="412C0804"/>
    <w:multiLevelType w:val="hybridMultilevel"/>
    <w:tmpl w:val="80FE2C08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D5303"/>
    <w:multiLevelType w:val="singleLevel"/>
    <w:tmpl w:val="846E003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9">
    <w:nsid w:val="435315A2"/>
    <w:multiLevelType w:val="hybridMultilevel"/>
    <w:tmpl w:val="350A521C"/>
    <w:lvl w:ilvl="0" w:tplc="4B322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462A8"/>
    <w:multiLevelType w:val="hybridMultilevel"/>
    <w:tmpl w:val="0734A26C"/>
    <w:lvl w:ilvl="0" w:tplc="D842F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F23C68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hint="default"/>
      </w:rPr>
    </w:lvl>
    <w:lvl w:ilvl="2" w:tplc="F0F23C68">
      <w:start w:val="1"/>
      <w:numFmt w:val="decimal"/>
      <w:lvlText w:val="%3)"/>
      <w:lvlJc w:val="left"/>
      <w:pPr>
        <w:tabs>
          <w:tab w:val="num" w:pos="900"/>
        </w:tabs>
        <w:ind w:left="2340" w:hanging="360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233A2B"/>
    <w:multiLevelType w:val="hybridMultilevel"/>
    <w:tmpl w:val="761EC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2833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846FC"/>
    <w:multiLevelType w:val="singleLevel"/>
    <w:tmpl w:val="C75EFC46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3">
    <w:nsid w:val="7097170B"/>
    <w:multiLevelType w:val="hybridMultilevel"/>
    <w:tmpl w:val="899CADA8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934FC1"/>
    <w:multiLevelType w:val="hybridMultilevel"/>
    <w:tmpl w:val="9B06A228"/>
    <w:lvl w:ilvl="0" w:tplc="6A8266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5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</w:num>
  <w:num w:numId="8">
    <w:abstractNumId w:val="12"/>
    <w:lvlOverride w:ilvl="0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5"/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5D5"/>
    <w:rsid w:val="00027D77"/>
    <w:rsid w:val="0006404E"/>
    <w:rsid w:val="00066EA1"/>
    <w:rsid w:val="00094D3C"/>
    <w:rsid w:val="000B0AE1"/>
    <w:rsid w:val="000F76A6"/>
    <w:rsid w:val="001401FB"/>
    <w:rsid w:val="00157F32"/>
    <w:rsid w:val="00172468"/>
    <w:rsid w:val="001A63B0"/>
    <w:rsid w:val="001D42A1"/>
    <w:rsid w:val="001F3C94"/>
    <w:rsid w:val="002258BD"/>
    <w:rsid w:val="00242F51"/>
    <w:rsid w:val="00247CBC"/>
    <w:rsid w:val="002B47AE"/>
    <w:rsid w:val="002C3C03"/>
    <w:rsid w:val="002E7A3C"/>
    <w:rsid w:val="00310093"/>
    <w:rsid w:val="00332153"/>
    <w:rsid w:val="00341448"/>
    <w:rsid w:val="0039733F"/>
    <w:rsid w:val="003C68D5"/>
    <w:rsid w:val="003E70CC"/>
    <w:rsid w:val="003F0107"/>
    <w:rsid w:val="003F1F07"/>
    <w:rsid w:val="00414B6F"/>
    <w:rsid w:val="00426677"/>
    <w:rsid w:val="0045402E"/>
    <w:rsid w:val="00466A6B"/>
    <w:rsid w:val="0049183A"/>
    <w:rsid w:val="00496202"/>
    <w:rsid w:val="004A547C"/>
    <w:rsid w:val="00507CE6"/>
    <w:rsid w:val="00531BEE"/>
    <w:rsid w:val="005714F3"/>
    <w:rsid w:val="005A0FB9"/>
    <w:rsid w:val="005A26A8"/>
    <w:rsid w:val="005A2CF8"/>
    <w:rsid w:val="005E0610"/>
    <w:rsid w:val="005E5C8C"/>
    <w:rsid w:val="00606CDC"/>
    <w:rsid w:val="006139F5"/>
    <w:rsid w:val="006355D5"/>
    <w:rsid w:val="0064015A"/>
    <w:rsid w:val="00662B11"/>
    <w:rsid w:val="006900A8"/>
    <w:rsid w:val="006E2A32"/>
    <w:rsid w:val="006F5A7B"/>
    <w:rsid w:val="00725BA2"/>
    <w:rsid w:val="00737328"/>
    <w:rsid w:val="00774986"/>
    <w:rsid w:val="007A6C8A"/>
    <w:rsid w:val="007D2284"/>
    <w:rsid w:val="00830239"/>
    <w:rsid w:val="008353B3"/>
    <w:rsid w:val="00852326"/>
    <w:rsid w:val="008C6C80"/>
    <w:rsid w:val="0092462F"/>
    <w:rsid w:val="00936B8A"/>
    <w:rsid w:val="009472D0"/>
    <w:rsid w:val="00963FCD"/>
    <w:rsid w:val="00983518"/>
    <w:rsid w:val="00984B80"/>
    <w:rsid w:val="009B4AE2"/>
    <w:rsid w:val="009B5A62"/>
    <w:rsid w:val="009C391E"/>
    <w:rsid w:val="009D61DD"/>
    <w:rsid w:val="00A56D3C"/>
    <w:rsid w:val="00AB4EBC"/>
    <w:rsid w:val="00AC3B1F"/>
    <w:rsid w:val="00B01C20"/>
    <w:rsid w:val="00B03AC1"/>
    <w:rsid w:val="00B03DEE"/>
    <w:rsid w:val="00B20E60"/>
    <w:rsid w:val="00B96EAB"/>
    <w:rsid w:val="00BF5C0D"/>
    <w:rsid w:val="00C328DD"/>
    <w:rsid w:val="00C432CA"/>
    <w:rsid w:val="00C71D86"/>
    <w:rsid w:val="00C84AF4"/>
    <w:rsid w:val="00C8584B"/>
    <w:rsid w:val="00C95B13"/>
    <w:rsid w:val="00CA7DBC"/>
    <w:rsid w:val="00CB1EF7"/>
    <w:rsid w:val="00CC5B1E"/>
    <w:rsid w:val="00CE2E69"/>
    <w:rsid w:val="00D26EAD"/>
    <w:rsid w:val="00D3382C"/>
    <w:rsid w:val="00D624FC"/>
    <w:rsid w:val="00D8538A"/>
    <w:rsid w:val="00DB31AE"/>
    <w:rsid w:val="00E0318D"/>
    <w:rsid w:val="00E10E2B"/>
    <w:rsid w:val="00E24C6A"/>
    <w:rsid w:val="00E370BC"/>
    <w:rsid w:val="00E418DA"/>
    <w:rsid w:val="00E57B1E"/>
    <w:rsid w:val="00EA1BE9"/>
    <w:rsid w:val="00EA26CB"/>
    <w:rsid w:val="00EA2F24"/>
    <w:rsid w:val="00EA30B6"/>
    <w:rsid w:val="00F11BD4"/>
    <w:rsid w:val="00F3374B"/>
    <w:rsid w:val="00F35EA7"/>
    <w:rsid w:val="00F47D15"/>
    <w:rsid w:val="00F54E07"/>
    <w:rsid w:val="00F768D8"/>
    <w:rsid w:val="00FB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7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355D5"/>
    <w:pPr>
      <w:keepNext/>
      <w:spacing w:after="0" w:line="240" w:lineRule="auto"/>
      <w:jc w:val="center"/>
      <w:outlineLvl w:val="0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55D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55D5"/>
    <w:rPr>
      <w:rFonts w:ascii="Calibri" w:hAnsi="Calibri" w:cs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6355D5"/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6355D5"/>
    <w:pPr>
      <w:spacing w:after="0" w:line="240" w:lineRule="auto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55D5"/>
    <w:rPr>
      <w:rFonts w:ascii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355D5"/>
    <w:pPr>
      <w:snapToGrid w:val="0"/>
      <w:spacing w:after="0" w:line="360" w:lineRule="auto"/>
      <w:ind w:firstLine="567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6355D5"/>
    <w:pPr>
      <w:spacing w:after="0" w:line="240" w:lineRule="auto"/>
    </w:pPr>
    <w:rPr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5D5"/>
    <w:rPr>
      <w:rFonts w:ascii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355D5"/>
    <w:pPr>
      <w:tabs>
        <w:tab w:val="left" w:pos="1276"/>
        <w:tab w:val="left" w:pos="3240"/>
      </w:tabs>
      <w:spacing w:after="0" w:line="240" w:lineRule="auto"/>
      <w:ind w:left="1276" w:hanging="271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355D5"/>
    <w:pPr>
      <w:spacing w:after="0" w:line="240" w:lineRule="auto"/>
      <w:ind w:left="426" w:hanging="426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rsid w:val="006355D5"/>
    <w:pPr>
      <w:spacing w:after="0" w:line="240" w:lineRule="auto"/>
      <w:ind w:left="283" w:hanging="283"/>
    </w:pPr>
    <w:rPr>
      <w:sz w:val="20"/>
      <w:szCs w:val="20"/>
    </w:rPr>
  </w:style>
  <w:style w:type="paragraph" w:styleId="List2">
    <w:name w:val="List 2"/>
    <w:basedOn w:val="Normal"/>
    <w:uiPriority w:val="99"/>
    <w:semiHidden/>
    <w:rsid w:val="006355D5"/>
    <w:pPr>
      <w:spacing w:after="0" w:line="240" w:lineRule="auto"/>
      <w:ind w:left="566" w:hanging="283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9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8</Pages>
  <Words>3166</Words>
  <Characters>19000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</dc:title>
  <dc:subject/>
  <dc:creator>P.Z.O.I.</dc:creator>
  <cp:keywords/>
  <dc:description/>
  <cp:lastModifiedBy>Organizacyjny</cp:lastModifiedBy>
  <cp:revision>7</cp:revision>
  <cp:lastPrinted>2012-06-27T07:07:00Z</cp:lastPrinted>
  <dcterms:created xsi:type="dcterms:W3CDTF">2012-06-21T05:47:00Z</dcterms:created>
  <dcterms:modified xsi:type="dcterms:W3CDTF">2012-06-27T07:12:00Z</dcterms:modified>
</cp:coreProperties>
</file>