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68F6F" w14:textId="77777777" w:rsidR="00062FFB" w:rsidRPr="006F1173" w:rsidRDefault="00062FFB" w:rsidP="00062FFB">
      <w:bookmarkStart w:id="0" w:name="_Hlk17799209"/>
      <w:r>
        <w:t>OR.5314.10.2019                                                                         Brzeg, dnia 27 sierpnia 2019 r.</w:t>
      </w:r>
    </w:p>
    <w:p w14:paraId="54895D08" w14:textId="77777777" w:rsidR="00062FFB" w:rsidRDefault="00062FFB" w:rsidP="00062FFB">
      <w:pPr>
        <w:jc w:val="both"/>
      </w:pPr>
    </w:p>
    <w:p w14:paraId="34C2CF3A" w14:textId="77777777" w:rsidR="00062FFB" w:rsidRDefault="00062FFB" w:rsidP="00062FFB">
      <w:pPr>
        <w:jc w:val="both"/>
      </w:pPr>
    </w:p>
    <w:p w14:paraId="3094BD50" w14:textId="77777777" w:rsidR="00062FFB" w:rsidRPr="009650B9" w:rsidRDefault="00062FFB" w:rsidP="00062FFB">
      <w:pPr>
        <w:jc w:val="both"/>
        <w:rPr>
          <w:sz w:val="28"/>
          <w:szCs w:val="28"/>
        </w:rPr>
      </w:pPr>
    </w:p>
    <w:p w14:paraId="552F665A" w14:textId="77777777" w:rsidR="00062FFB" w:rsidRDefault="00062FFB" w:rsidP="00062FFB">
      <w:pPr>
        <w:jc w:val="center"/>
        <w:rPr>
          <w:b/>
          <w:bCs/>
          <w:sz w:val="28"/>
          <w:szCs w:val="28"/>
        </w:rPr>
      </w:pPr>
      <w:r>
        <w:rPr>
          <w:b/>
          <w:bCs/>
          <w:sz w:val="28"/>
          <w:szCs w:val="28"/>
        </w:rPr>
        <w:t>WEZWANIE DO ODBIORU RZECZY</w:t>
      </w:r>
    </w:p>
    <w:p w14:paraId="16765EB1" w14:textId="77777777" w:rsidR="00062FFB" w:rsidRPr="009650B9" w:rsidRDefault="00062FFB" w:rsidP="00062FFB">
      <w:pPr>
        <w:jc w:val="center"/>
        <w:rPr>
          <w:b/>
          <w:bCs/>
          <w:sz w:val="28"/>
          <w:szCs w:val="28"/>
        </w:rPr>
      </w:pPr>
    </w:p>
    <w:p w14:paraId="6F56AF97" w14:textId="1D91A747" w:rsidR="002B6D10" w:rsidRDefault="00062FFB" w:rsidP="00062FFB">
      <w:pPr>
        <w:jc w:val="both"/>
      </w:pPr>
      <w:r w:rsidRPr="002B665B">
        <w:t>Na podstawie art.</w:t>
      </w:r>
      <w:r>
        <w:t xml:space="preserve"> </w:t>
      </w:r>
      <w:r w:rsidRPr="002B665B">
        <w:t xml:space="preserve">15 ust. 3 ustawy </w:t>
      </w:r>
      <w:bookmarkStart w:id="1" w:name="_Hlk6295694"/>
      <w:r w:rsidRPr="002B665B">
        <w:t>z dnia 20 lutego 2015 r. o rzeczach znalezionych</w:t>
      </w:r>
      <w:r>
        <w:t> </w:t>
      </w:r>
      <w:r w:rsidRPr="00BE3FD4">
        <w:t xml:space="preserve">(Dz. U. </w:t>
      </w:r>
      <w:r w:rsidR="002B6D10">
        <w:br/>
      </w:r>
      <w:r w:rsidRPr="00BE3FD4">
        <w:t>z 2019 r. poz. 908)</w:t>
      </w:r>
      <w:bookmarkEnd w:id="1"/>
      <w:r>
        <w:t xml:space="preserve"> </w:t>
      </w:r>
      <w:r w:rsidRPr="002B665B">
        <w:t xml:space="preserve">z uwagi na brak możliwości doręczenia </w:t>
      </w:r>
      <w:r>
        <w:t xml:space="preserve">osobie uprawnionej wezwania do odbioru rzeczy, gdyż </w:t>
      </w:r>
      <w:r w:rsidRPr="002B665B">
        <w:t xml:space="preserve">osoba ta jest nieznana, </w:t>
      </w:r>
      <w:r>
        <w:t>Starosta Powiatu Brzeskiego wzywa</w:t>
      </w:r>
      <w:r w:rsidRPr="002B665B">
        <w:t xml:space="preserve"> wszystkie osoby uprawnione</w:t>
      </w:r>
      <w:r w:rsidRPr="00310EE4">
        <w:t xml:space="preserve"> </w:t>
      </w:r>
      <w:r w:rsidRPr="004A0D34">
        <w:t xml:space="preserve">do odbioru </w:t>
      </w:r>
      <w:r>
        <w:t xml:space="preserve">nw. </w:t>
      </w:r>
      <w:r w:rsidRPr="004A0D34">
        <w:t>rzeczy znalezion</w:t>
      </w:r>
      <w:r>
        <w:t>ej</w:t>
      </w:r>
      <w:r w:rsidRPr="004A0D34">
        <w:t xml:space="preserve"> na terenie powiatu brzeskiego i złożon</w:t>
      </w:r>
      <w:r>
        <w:t>ej</w:t>
      </w:r>
      <w:r w:rsidRPr="004A0D34">
        <w:t xml:space="preserve"> do </w:t>
      </w:r>
      <w:r w:rsidR="002B6D10">
        <w:t xml:space="preserve"> </w:t>
      </w:r>
      <w:r w:rsidRPr="004A0D34">
        <w:t xml:space="preserve">depozytu </w:t>
      </w:r>
      <w:r w:rsidR="002B6D10">
        <w:t xml:space="preserve"> </w:t>
      </w:r>
      <w:r>
        <w:t xml:space="preserve">Biura </w:t>
      </w:r>
      <w:r w:rsidR="002B6D10">
        <w:t xml:space="preserve"> </w:t>
      </w:r>
      <w:r>
        <w:t>Rzeczy</w:t>
      </w:r>
      <w:r w:rsidR="002B6D10">
        <w:t xml:space="preserve"> </w:t>
      </w:r>
      <w:r>
        <w:t xml:space="preserve"> Znalezionych </w:t>
      </w:r>
      <w:r w:rsidR="002B6D10">
        <w:t xml:space="preserve"> </w:t>
      </w:r>
      <w:r w:rsidRPr="004A0D34">
        <w:t xml:space="preserve">w </w:t>
      </w:r>
      <w:r w:rsidR="002B6D10">
        <w:t xml:space="preserve"> </w:t>
      </w:r>
      <w:r w:rsidRPr="004A0D34">
        <w:t>Starostwie</w:t>
      </w:r>
      <w:r w:rsidR="002B6D10">
        <w:t xml:space="preserve"> </w:t>
      </w:r>
      <w:r w:rsidRPr="004A0D34">
        <w:t xml:space="preserve"> Powiatowym</w:t>
      </w:r>
      <w:r w:rsidR="002B6D10">
        <w:t xml:space="preserve"> </w:t>
      </w:r>
      <w:r w:rsidRPr="004A0D34">
        <w:t xml:space="preserve"> w </w:t>
      </w:r>
      <w:r w:rsidR="002B6D10">
        <w:t xml:space="preserve"> </w:t>
      </w:r>
      <w:r w:rsidRPr="004A0D34">
        <w:t>Brzegu</w:t>
      </w:r>
      <w:r w:rsidR="002B6D10">
        <w:t xml:space="preserve"> </w:t>
      </w:r>
      <w:r>
        <w:t xml:space="preserve"> przy </w:t>
      </w:r>
    </w:p>
    <w:p w14:paraId="561B7787" w14:textId="01387E6C" w:rsidR="00062FFB" w:rsidRPr="004A0D34" w:rsidRDefault="00062FFB" w:rsidP="00062FFB">
      <w:pPr>
        <w:jc w:val="both"/>
      </w:pPr>
      <w:r>
        <w:t>ul. Robotniczej 20:</w:t>
      </w:r>
    </w:p>
    <w:p w14:paraId="76C55DF7" w14:textId="77777777" w:rsidR="00062FFB" w:rsidRDefault="00062FFB" w:rsidP="00062FFB">
      <w:pPr>
        <w:jc w:val="both"/>
      </w:pPr>
      <w:r w:rsidRPr="002B665B">
        <w:t xml:space="preserve"> </w:t>
      </w:r>
    </w:p>
    <w:p w14:paraId="0CB2CA77" w14:textId="77777777" w:rsidR="00062FFB" w:rsidRPr="002B665B" w:rsidRDefault="00062FFB" w:rsidP="00062FFB">
      <w:pPr>
        <w:jc w:val="both"/>
      </w:pPr>
    </w:p>
    <w:p w14:paraId="420DE2EA" w14:textId="77777777" w:rsidR="00062FFB" w:rsidRPr="00244D41" w:rsidRDefault="00062FFB" w:rsidP="00062FFB">
      <w:pPr>
        <w:jc w:val="center"/>
        <w:rPr>
          <w:b/>
          <w:bCs/>
          <w:sz w:val="28"/>
          <w:szCs w:val="28"/>
        </w:rPr>
      </w:pPr>
      <w:r>
        <w:rPr>
          <w:b/>
          <w:bCs/>
          <w:sz w:val="28"/>
          <w:szCs w:val="28"/>
        </w:rPr>
        <w:t xml:space="preserve">PONTON </w:t>
      </w:r>
    </w:p>
    <w:p w14:paraId="29C700E1" w14:textId="77777777" w:rsidR="00062FFB" w:rsidRDefault="00062FFB" w:rsidP="00062FFB">
      <w:pPr>
        <w:jc w:val="both"/>
        <w:rPr>
          <w:i/>
          <w:iCs/>
        </w:rPr>
      </w:pPr>
      <w:r>
        <w:rPr>
          <w:i/>
          <w:iCs/>
        </w:rPr>
        <w:t>nr w rejestrze –  140</w:t>
      </w:r>
    </w:p>
    <w:p w14:paraId="5279715B" w14:textId="77777777" w:rsidR="00062FFB" w:rsidRPr="004A0D34" w:rsidRDefault="00062FFB" w:rsidP="00062FFB">
      <w:pPr>
        <w:jc w:val="both"/>
        <w:rPr>
          <w:i/>
          <w:iCs/>
        </w:rPr>
      </w:pPr>
    </w:p>
    <w:p w14:paraId="17FEA40D" w14:textId="77777777" w:rsidR="00062FFB" w:rsidRPr="004A0D34" w:rsidRDefault="00062FFB" w:rsidP="00062FFB">
      <w:pPr>
        <w:jc w:val="both"/>
      </w:pPr>
      <w:r>
        <w:t>W</w:t>
      </w:r>
      <w:r w:rsidRPr="004A0D34">
        <w:t>w</w:t>
      </w:r>
      <w:r>
        <w:t>.</w:t>
      </w:r>
      <w:r w:rsidRPr="004A0D34">
        <w:t xml:space="preserve"> rz</w:t>
      </w:r>
      <w:r>
        <w:t>ecz została znaleziona w Brzegu w dniu 27 sierpnia 2019 r.</w:t>
      </w:r>
      <w:r w:rsidRPr="004A0D34">
        <w:t xml:space="preserve"> oraz przekazana do Biura Rzeczy Znalezionych </w:t>
      </w:r>
      <w:r>
        <w:t xml:space="preserve">w Brzegu w dniu 27 sierpnia 2019 </w:t>
      </w:r>
      <w:r w:rsidRPr="004A0D34">
        <w:t>r.</w:t>
      </w:r>
    </w:p>
    <w:p w14:paraId="1EE84118" w14:textId="77777777" w:rsidR="00062FFB" w:rsidRPr="009808D6" w:rsidRDefault="00062FFB" w:rsidP="00062FFB">
      <w:pPr>
        <w:jc w:val="both"/>
      </w:pPr>
    </w:p>
    <w:p w14:paraId="4F15FC4D" w14:textId="77777777" w:rsidR="00062FFB" w:rsidRDefault="00062FFB" w:rsidP="00062FFB">
      <w:pPr>
        <w:jc w:val="both"/>
        <w:rPr>
          <w:b/>
          <w:bCs/>
          <w:sz w:val="20"/>
          <w:szCs w:val="20"/>
        </w:rPr>
      </w:pPr>
      <w:r>
        <w:rPr>
          <w:u w:val="single"/>
        </w:rPr>
        <w:t>Termin odbioru upływa dnia: 27 sierpnia 2021 r.</w:t>
      </w:r>
    </w:p>
    <w:p w14:paraId="197CF3DC" w14:textId="77777777" w:rsidR="00062FFB" w:rsidRDefault="00062FFB" w:rsidP="00062FFB">
      <w:pPr>
        <w:jc w:val="both"/>
        <w:rPr>
          <w:b/>
          <w:bCs/>
          <w:sz w:val="20"/>
          <w:szCs w:val="20"/>
        </w:rPr>
      </w:pPr>
    </w:p>
    <w:p w14:paraId="69A40940" w14:textId="77777777" w:rsidR="00062FFB" w:rsidRDefault="00062FFB" w:rsidP="00062FFB">
      <w:pPr>
        <w:jc w:val="both"/>
        <w:rPr>
          <w:b/>
          <w:bCs/>
          <w:sz w:val="20"/>
          <w:szCs w:val="20"/>
        </w:rPr>
      </w:pPr>
    </w:p>
    <w:p w14:paraId="5503BD48" w14:textId="77777777" w:rsidR="00062FFB" w:rsidRPr="0061301E" w:rsidRDefault="00062FFB" w:rsidP="00062FFB">
      <w:pPr>
        <w:jc w:val="both"/>
        <w:rPr>
          <w:b/>
          <w:bCs/>
          <w:sz w:val="20"/>
          <w:szCs w:val="20"/>
        </w:rPr>
      </w:pPr>
      <w:r w:rsidRPr="0061301E">
        <w:rPr>
          <w:b/>
          <w:bCs/>
          <w:sz w:val="20"/>
          <w:szCs w:val="20"/>
        </w:rPr>
        <w:t>POUCZENIE:</w:t>
      </w:r>
    </w:p>
    <w:p w14:paraId="0B81559E" w14:textId="77777777" w:rsidR="00062FFB" w:rsidRPr="00164126" w:rsidRDefault="00062FFB" w:rsidP="00062FFB">
      <w:pPr>
        <w:pStyle w:val="Akapitzlist"/>
        <w:numPr>
          <w:ilvl w:val="0"/>
          <w:numId w:val="1"/>
        </w:numPr>
        <w:jc w:val="both"/>
        <w:rPr>
          <w:rFonts w:ascii="Times New Roman" w:hAnsi="Times New Roman" w:cs="Times New Roman"/>
          <w:sz w:val="18"/>
          <w:szCs w:val="18"/>
        </w:rPr>
      </w:pPr>
      <w:r w:rsidRPr="00164126">
        <w:rPr>
          <w:rFonts w:ascii="Times New Roman" w:hAnsi="Times New Roman" w:cs="Times New Roman"/>
          <w:sz w:val="18"/>
          <w:szCs w:val="18"/>
        </w:rPr>
        <w:t>Zgodnie z art. 187  ustawy z dnia 23 kwietnia 1964 r. Kodeks cywilny (</w:t>
      </w:r>
      <w:r w:rsidRPr="004F37C6">
        <w:rPr>
          <w:rFonts w:ascii="Times New Roman" w:hAnsi="Times New Roman" w:cs="Times New Roman"/>
          <w:sz w:val="18"/>
          <w:szCs w:val="18"/>
        </w:rPr>
        <w:t>Dz. U. z 2019 r. poz. 908)</w:t>
      </w:r>
      <w:r w:rsidRPr="00164126">
        <w:rPr>
          <w:rFonts w:ascii="Times New Roman" w:hAnsi="Times New Roman" w:cs="Times New Roman"/>
          <w:sz w:val="18"/>
          <w:szCs w:val="18"/>
        </w:rPr>
        <w:br/>
        <w:t>§ 1.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w:t>
      </w:r>
    </w:p>
    <w:p w14:paraId="7BBE356F" w14:textId="77777777" w:rsidR="00062FFB" w:rsidRDefault="00062FFB" w:rsidP="00062FFB">
      <w:pPr>
        <w:pStyle w:val="Akapitzlist"/>
        <w:jc w:val="both"/>
        <w:rPr>
          <w:rFonts w:ascii="Times New Roman" w:hAnsi="Times New Roman" w:cs="Times New Roman"/>
          <w:sz w:val="18"/>
          <w:szCs w:val="18"/>
        </w:rPr>
      </w:pPr>
      <w:r>
        <w:rPr>
          <w:rFonts w:ascii="Times New Roman" w:hAnsi="Times New Roman" w:cs="Times New Roman"/>
          <w:sz w:val="18"/>
          <w:szCs w:val="18"/>
        </w:rPr>
        <w:t>§ 2. Rzecz znaleziona będąca zabytkiem lub materiałem archiwalnym po upływie terminu do jej odebrania przez       osobę uprawnioną staje się własnością Skarbu Państwa. Inne rzeczy znalezione stają się własnością powiatu po upływie terminu do ich odbioru przez znalazcę.</w:t>
      </w:r>
    </w:p>
    <w:p w14:paraId="4B14D584" w14:textId="77777777" w:rsidR="00062FFB" w:rsidRDefault="00062FFB" w:rsidP="00062FFB">
      <w:pPr>
        <w:pStyle w:val="Akapitzlist"/>
        <w:ind w:left="708"/>
        <w:jc w:val="both"/>
        <w:rPr>
          <w:rFonts w:ascii="Times New Roman" w:hAnsi="Times New Roman" w:cs="Times New Roman"/>
          <w:sz w:val="18"/>
          <w:szCs w:val="18"/>
        </w:rPr>
      </w:pPr>
      <w:r>
        <w:rPr>
          <w:rFonts w:ascii="Times New Roman" w:hAnsi="Times New Roman" w:cs="Times New Roman"/>
          <w:sz w:val="18"/>
          <w:szCs w:val="18"/>
        </w:rPr>
        <w:t>§ 3. Z chwilą nabycia własności rzeczy przez znalazcę, powiat albo Skarb Państwa wygasają obciążające ją ograniczone prawa rzeczowe.</w:t>
      </w:r>
    </w:p>
    <w:p w14:paraId="794FFBE5" w14:textId="77777777" w:rsidR="00062FFB" w:rsidRPr="004A0D34" w:rsidRDefault="00062FFB" w:rsidP="00062FFB">
      <w:pPr>
        <w:pStyle w:val="Akapitzlist"/>
        <w:numPr>
          <w:ilvl w:val="0"/>
          <w:numId w:val="1"/>
        </w:numPr>
        <w:jc w:val="both"/>
        <w:rPr>
          <w:rFonts w:ascii="Times New Roman" w:hAnsi="Times New Roman" w:cs="Times New Roman"/>
          <w:sz w:val="18"/>
          <w:szCs w:val="18"/>
        </w:rPr>
      </w:pPr>
      <w:r w:rsidRPr="004A0D34">
        <w:rPr>
          <w:rFonts w:ascii="Times New Roman" w:hAnsi="Times New Roman" w:cs="Times New Roman"/>
          <w:sz w:val="18"/>
          <w:szCs w:val="18"/>
        </w:rPr>
        <w:t>Warunkiem odebrania przedmiotu z depozytu jest złożenie jego szczegółowego opisu lub przedstawienie dokumentów potwierdzających uprawnienie do odbioru.</w:t>
      </w:r>
      <w:bookmarkStart w:id="2" w:name="_GoBack"/>
      <w:bookmarkEnd w:id="2"/>
    </w:p>
    <w:p w14:paraId="0C7F8352" w14:textId="77777777" w:rsidR="00062FFB" w:rsidRPr="00152A31" w:rsidRDefault="00062FFB" w:rsidP="00062FFB">
      <w:pPr>
        <w:pStyle w:val="Akapitzlist"/>
        <w:numPr>
          <w:ilvl w:val="0"/>
          <w:numId w:val="1"/>
        </w:numPr>
        <w:jc w:val="both"/>
        <w:rPr>
          <w:rFonts w:ascii="Times New Roman" w:hAnsi="Times New Roman" w:cs="Times New Roman"/>
          <w:sz w:val="18"/>
          <w:szCs w:val="18"/>
        </w:rPr>
      </w:pPr>
      <w:r w:rsidRPr="00152A31">
        <w:rPr>
          <w:rFonts w:ascii="Times New Roman" w:hAnsi="Times New Roman" w:cs="Times New Roman"/>
          <w:sz w:val="18"/>
          <w:szCs w:val="18"/>
        </w:rPr>
        <w:t>Starostwo Powiatowe w Brzegu nie ponosi odpowiedzialności za stan techniczny wymienionych przedmiotów.</w:t>
      </w:r>
    </w:p>
    <w:p w14:paraId="12DD8F79" w14:textId="77777777" w:rsidR="00062FFB" w:rsidRDefault="00062FFB" w:rsidP="00062FFB">
      <w:pPr>
        <w:pStyle w:val="Akapitzlist"/>
        <w:numPr>
          <w:ilvl w:val="0"/>
          <w:numId w:val="1"/>
        </w:numPr>
        <w:jc w:val="both"/>
        <w:rPr>
          <w:rFonts w:ascii="Times New Roman" w:hAnsi="Times New Roman" w:cs="Times New Roman"/>
          <w:sz w:val="18"/>
          <w:szCs w:val="18"/>
        </w:rPr>
      </w:pPr>
      <w:r>
        <w:rPr>
          <w:rFonts w:ascii="Times New Roman" w:hAnsi="Times New Roman" w:cs="Times New Roman"/>
          <w:sz w:val="18"/>
          <w:szCs w:val="18"/>
        </w:rPr>
        <w:t xml:space="preserve">Zgodnie z art.18 ust. 2 ustawy </w:t>
      </w:r>
      <w:r w:rsidRPr="000E0630">
        <w:rPr>
          <w:rFonts w:ascii="Times New Roman" w:hAnsi="Times New Roman" w:cs="Times New Roman"/>
          <w:sz w:val="18"/>
          <w:szCs w:val="18"/>
        </w:rPr>
        <w:t>z dnia 20 lutego 2015 r. o rzeczach znalezionych (</w:t>
      </w:r>
      <w:r w:rsidRPr="004F37C6">
        <w:rPr>
          <w:rFonts w:ascii="Times New Roman" w:hAnsi="Times New Roman" w:cs="Times New Roman"/>
          <w:sz w:val="18"/>
          <w:szCs w:val="18"/>
        </w:rPr>
        <w:t xml:space="preserve"> Dz. U. z 2019 r. poz. 908)</w:t>
      </w:r>
      <w:r>
        <w:rPr>
          <w:rFonts w:ascii="Times New Roman" w:hAnsi="Times New Roman" w:cs="Times New Roman"/>
          <w:sz w:val="18"/>
          <w:szCs w:val="18"/>
        </w:rPr>
        <w:t xml:space="preserve"> właściwy starosta wydaje rzecz osobie uprawnionej do odbioru rzeczy po uiszczeniu przez nią kosztów,</w:t>
      </w:r>
    </w:p>
    <w:p w14:paraId="58D5CEA7" w14:textId="77777777" w:rsidR="00062FFB" w:rsidRPr="000E0630" w:rsidRDefault="00062FFB" w:rsidP="00062FFB">
      <w:pPr>
        <w:pStyle w:val="Akapitzlist"/>
        <w:jc w:val="both"/>
        <w:rPr>
          <w:rFonts w:ascii="Times New Roman" w:hAnsi="Times New Roman" w:cs="Times New Roman"/>
          <w:sz w:val="18"/>
          <w:szCs w:val="18"/>
        </w:rPr>
      </w:pPr>
      <w:r>
        <w:rPr>
          <w:rFonts w:ascii="Times New Roman" w:hAnsi="Times New Roman" w:cs="Times New Roman"/>
          <w:sz w:val="18"/>
          <w:szCs w:val="18"/>
        </w:rPr>
        <w:t>(przechowywania i utrzymania rzeczy w należytym stanie).</w:t>
      </w:r>
    </w:p>
    <w:p w14:paraId="1D65B144" w14:textId="2A4C360E" w:rsidR="00062FFB" w:rsidRDefault="00062FFB" w:rsidP="00062FFB">
      <w:pPr>
        <w:jc w:val="both"/>
      </w:pPr>
      <w:r>
        <w:t xml:space="preserve">Niniejsze ogłoszenie zostało zamieszczone w Biuletynie Informacji Publicznej i na tablicy ogłoszeniowej Starostwa Powiatowego w Brzegu </w:t>
      </w:r>
      <w:r w:rsidR="005E2E8E">
        <w:t xml:space="preserve">29 sierpnia </w:t>
      </w:r>
      <w:r>
        <w:t>2019 r.</w:t>
      </w:r>
    </w:p>
    <w:p w14:paraId="614E33F3" w14:textId="77777777" w:rsidR="00062FFB" w:rsidRDefault="00062FFB" w:rsidP="00062FFB">
      <w:pPr>
        <w:jc w:val="both"/>
      </w:pPr>
      <w:r>
        <w:t>Biuro Rzeczy Znalezionych mieści się w Starostwie Powiatowym w Brzegu                                    przy ul. Robotniczej 20, parter pok. nr 106, Tel. 77 444 79 14, godz. urzędowania 7.15-15.15</w:t>
      </w:r>
      <w:r>
        <w:br/>
      </w:r>
    </w:p>
    <w:p w14:paraId="102BDE9A" w14:textId="77777777" w:rsidR="00062FFB" w:rsidRDefault="00062FFB" w:rsidP="00062FFB">
      <w:pPr>
        <w:jc w:val="both"/>
        <w:rPr>
          <w:b/>
          <w:bCs/>
          <w:sz w:val="20"/>
          <w:szCs w:val="20"/>
        </w:rPr>
      </w:pPr>
    </w:p>
    <w:p w14:paraId="7E076DF1" w14:textId="77777777" w:rsidR="00062FFB" w:rsidRDefault="00062FFB" w:rsidP="00062FFB">
      <w:pPr>
        <w:jc w:val="both"/>
        <w:rPr>
          <w:b/>
          <w:bCs/>
          <w:sz w:val="20"/>
          <w:szCs w:val="20"/>
        </w:rPr>
      </w:pPr>
    </w:p>
    <w:p w14:paraId="7E11B8FF" w14:textId="77777777" w:rsidR="00062FFB" w:rsidRDefault="00062FFB" w:rsidP="00062FFB">
      <w:pPr>
        <w:jc w:val="both"/>
        <w:rPr>
          <w:b/>
          <w:bCs/>
          <w:sz w:val="20"/>
          <w:szCs w:val="20"/>
        </w:rPr>
      </w:pPr>
    </w:p>
    <w:bookmarkEnd w:id="0"/>
    <w:p w14:paraId="08F317FC" w14:textId="32F2EA2F" w:rsidR="00062FFB" w:rsidRDefault="00062FFB" w:rsidP="00062FFB">
      <w:pPr>
        <w:jc w:val="both"/>
      </w:pPr>
    </w:p>
    <w:p w14:paraId="2C0EE0C5" w14:textId="51D1BB49" w:rsidR="0016624D" w:rsidRPr="0016624D" w:rsidRDefault="0016624D" w:rsidP="0016624D"/>
    <w:p w14:paraId="760AB190" w14:textId="134ADD8C" w:rsidR="0016624D" w:rsidRDefault="0016624D" w:rsidP="0016624D"/>
    <w:sectPr w:rsidR="0016624D" w:rsidSect="00123A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E2398" w14:textId="77777777" w:rsidR="00F86E24" w:rsidRDefault="00F86E24" w:rsidP="00482C9B">
      <w:r>
        <w:separator/>
      </w:r>
    </w:p>
  </w:endnote>
  <w:endnote w:type="continuationSeparator" w:id="0">
    <w:p w14:paraId="39CC6957" w14:textId="77777777" w:rsidR="00F86E24" w:rsidRDefault="00F86E24" w:rsidP="0048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15B0" w14:textId="77777777" w:rsidR="00F86E24" w:rsidRDefault="00F86E24" w:rsidP="00482C9B">
      <w:r>
        <w:separator/>
      </w:r>
    </w:p>
  </w:footnote>
  <w:footnote w:type="continuationSeparator" w:id="0">
    <w:p w14:paraId="3E1D63EF" w14:textId="77777777" w:rsidR="00F86E24" w:rsidRDefault="00F86E24" w:rsidP="00482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27370"/>
    <w:multiLevelType w:val="hybridMultilevel"/>
    <w:tmpl w:val="E3688BC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BA"/>
    <w:rsid w:val="00062FFB"/>
    <w:rsid w:val="0016624D"/>
    <w:rsid w:val="00170FE8"/>
    <w:rsid w:val="002B6D10"/>
    <w:rsid w:val="00470EB5"/>
    <w:rsid w:val="00482C9B"/>
    <w:rsid w:val="005E2E8E"/>
    <w:rsid w:val="00874567"/>
    <w:rsid w:val="00B42DF7"/>
    <w:rsid w:val="00F000BA"/>
    <w:rsid w:val="00F86E24"/>
    <w:rsid w:val="00FE6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9EC7"/>
  <w15:chartTrackingRefBased/>
  <w15:docId w15:val="{82149CA1-1A39-4C36-AF40-267D3AC1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2FF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062FFB"/>
    <w:pPr>
      <w:spacing w:before="100" w:beforeAutospacing="1" w:after="100" w:afterAutospacing="1"/>
      <w:ind w:left="720"/>
      <w:contextualSpacing/>
    </w:pPr>
    <w:rPr>
      <w:rFonts w:ascii="Calibri" w:eastAsia="Calibri" w:hAnsi="Calibri" w:cs="Calibri"/>
      <w:sz w:val="22"/>
      <w:szCs w:val="22"/>
      <w:lang w:eastAsia="en-US"/>
    </w:rPr>
  </w:style>
  <w:style w:type="paragraph" w:styleId="Nagwek">
    <w:name w:val="header"/>
    <w:basedOn w:val="Normalny"/>
    <w:link w:val="NagwekZnak"/>
    <w:uiPriority w:val="99"/>
    <w:unhideWhenUsed/>
    <w:rsid w:val="00482C9B"/>
    <w:pPr>
      <w:tabs>
        <w:tab w:val="center" w:pos="4536"/>
        <w:tab w:val="right" w:pos="9072"/>
      </w:tabs>
    </w:pPr>
  </w:style>
  <w:style w:type="character" w:customStyle="1" w:styleId="NagwekZnak">
    <w:name w:val="Nagłówek Znak"/>
    <w:basedOn w:val="Domylnaczcionkaakapitu"/>
    <w:link w:val="Nagwek"/>
    <w:uiPriority w:val="99"/>
    <w:rsid w:val="00482C9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82C9B"/>
    <w:pPr>
      <w:tabs>
        <w:tab w:val="center" w:pos="4536"/>
        <w:tab w:val="right" w:pos="9072"/>
      </w:tabs>
    </w:pPr>
  </w:style>
  <w:style w:type="character" w:customStyle="1" w:styleId="StopkaZnak">
    <w:name w:val="Stopka Znak"/>
    <w:basedOn w:val="Domylnaczcionkaakapitu"/>
    <w:link w:val="Stopka"/>
    <w:uiPriority w:val="99"/>
    <w:rsid w:val="00482C9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5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381</Words>
  <Characters>2292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NPP</dc:creator>
  <cp:keywords/>
  <dc:description/>
  <cp:lastModifiedBy>NPP</cp:lastModifiedBy>
  <cp:revision>10</cp:revision>
  <cp:lastPrinted>2019-08-28T09:54:00Z</cp:lastPrinted>
  <dcterms:created xsi:type="dcterms:W3CDTF">2019-08-27T09:53:00Z</dcterms:created>
  <dcterms:modified xsi:type="dcterms:W3CDTF">2019-08-29T10:28:00Z</dcterms:modified>
</cp:coreProperties>
</file>