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A2" w:rsidRDefault="00F743A2" w:rsidP="00F743A2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F743A2" w:rsidRDefault="00F743A2" w:rsidP="00F743A2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F743A2" w:rsidRDefault="00F743A2" w:rsidP="00F743A2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F743A2" w:rsidRDefault="00F743A2" w:rsidP="00F743A2">
      <w:pPr>
        <w:jc w:val="center"/>
        <w:rPr>
          <w:b/>
          <w:bCs/>
        </w:rPr>
      </w:pPr>
      <w:r>
        <w:rPr>
          <w:b/>
          <w:bCs/>
        </w:rPr>
        <w:t>W WYDZIALE OŚWIATY, KULTURY I KULTURY FIZYCZNEJ</w:t>
      </w:r>
    </w:p>
    <w:p w:rsidR="00F743A2" w:rsidRDefault="00F743A2" w:rsidP="00F743A2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F743A2" w:rsidRDefault="00F743A2" w:rsidP="00F743A2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F743A2" w:rsidRDefault="00F743A2" w:rsidP="00F743A2">
      <w:pPr>
        <w:ind w:left="567" w:hanging="567"/>
        <w:jc w:val="both"/>
        <w:rPr>
          <w:b/>
          <w:bCs/>
        </w:rPr>
      </w:pPr>
    </w:p>
    <w:p w:rsidR="00F743A2" w:rsidRDefault="00F743A2" w:rsidP="00F743A2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F743A2" w:rsidRDefault="00F743A2" w:rsidP="00F743A2">
      <w:pPr>
        <w:numPr>
          <w:ilvl w:val="0"/>
          <w:numId w:val="4"/>
        </w:numPr>
        <w:ind w:left="1417" w:hanging="283"/>
      </w:pPr>
      <w:r>
        <w:t>obywatelstwo polskie*;</w:t>
      </w:r>
    </w:p>
    <w:p w:rsidR="00F743A2" w:rsidRDefault="00F743A2" w:rsidP="00F743A2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F743A2" w:rsidRDefault="00F743A2" w:rsidP="00F743A2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F743A2" w:rsidRDefault="00F743A2" w:rsidP="00F743A2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F743A2" w:rsidRDefault="00F743A2" w:rsidP="00F743A2">
      <w:pPr>
        <w:numPr>
          <w:ilvl w:val="0"/>
          <w:numId w:val="4"/>
        </w:numPr>
        <w:ind w:left="1417" w:hanging="283"/>
      </w:pPr>
      <w:r>
        <w:t>nieposzlakowana opinia;</w:t>
      </w:r>
    </w:p>
    <w:p w:rsidR="00F743A2" w:rsidRDefault="00F743A2" w:rsidP="00F743A2">
      <w:pPr>
        <w:numPr>
          <w:ilvl w:val="0"/>
          <w:numId w:val="4"/>
        </w:numPr>
        <w:ind w:left="1417" w:hanging="283"/>
      </w:pPr>
      <w:r>
        <w:t>wykształcenie: wyższe na kierunku wychowanie fizyczne; organizacja i zarządzanie sportem/ kulturą fizyczną; organizacja i zarządzanie sportem i rekreacją</w:t>
      </w:r>
    </w:p>
    <w:p w:rsidR="00F743A2" w:rsidRDefault="00F743A2" w:rsidP="00F743A2">
      <w:pPr>
        <w:numPr>
          <w:ilvl w:val="0"/>
          <w:numId w:val="4"/>
        </w:numPr>
        <w:ind w:left="1417" w:hanging="283"/>
      </w:pPr>
      <w:r>
        <w:t>doświadczenie zawodowe co najmniej: nie wymagane</w:t>
      </w:r>
    </w:p>
    <w:p w:rsidR="00F743A2" w:rsidRDefault="00F743A2" w:rsidP="00F743A2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F743A2" w:rsidRPr="00B43A4F" w:rsidRDefault="00F743A2" w:rsidP="00F743A2">
      <w:pPr>
        <w:pStyle w:val="Bezodstpw"/>
        <w:ind w:left="748" w:firstLine="386"/>
        <w:rPr>
          <w:kern w:val="0"/>
        </w:rPr>
      </w:pPr>
      <w:r w:rsidRPr="00B43A4F">
        <w:t xml:space="preserve">- ustawa </w:t>
      </w:r>
      <w:r w:rsidRPr="00B43A4F">
        <w:rPr>
          <w:kern w:val="0"/>
        </w:rPr>
        <w:t>z dnia 25 czerwca 2010 r.</w:t>
      </w:r>
      <w:r>
        <w:rPr>
          <w:kern w:val="0"/>
        </w:rPr>
        <w:t xml:space="preserve"> </w:t>
      </w:r>
      <w:r w:rsidRPr="00B43A4F">
        <w:rPr>
          <w:bCs/>
          <w:kern w:val="0"/>
        </w:rPr>
        <w:t>o sporcie</w:t>
      </w:r>
      <w:r>
        <w:rPr>
          <w:bCs/>
          <w:kern w:val="0"/>
        </w:rPr>
        <w:t xml:space="preserve"> ( Dz. U. Nr 127, poz. 857 ze zm. );</w:t>
      </w:r>
    </w:p>
    <w:p w:rsidR="00F743A2" w:rsidRDefault="00F743A2" w:rsidP="00F743A2">
      <w:pPr>
        <w:pStyle w:val="Bezodstpw"/>
        <w:ind w:left="748" w:firstLine="386"/>
        <w:rPr>
          <w:kern w:val="0"/>
        </w:rPr>
      </w:pPr>
      <w:r>
        <w:rPr>
          <w:kern w:val="0"/>
        </w:rPr>
        <w:t xml:space="preserve">- rozporządzenie Ministra Sportu i Turystyki </w:t>
      </w:r>
      <w:r w:rsidRPr="00B43A4F">
        <w:rPr>
          <w:kern w:val="0"/>
        </w:rPr>
        <w:t>z dnia 18 października 2011 r.</w:t>
      </w:r>
      <w:r>
        <w:rPr>
          <w:kern w:val="0"/>
        </w:rPr>
        <w:t xml:space="preserve"> </w:t>
      </w:r>
      <w:r w:rsidRPr="00B43A4F">
        <w:rPr>
          <w:kern w:val="0"/>
        </w:rPr>
        <w:t>w sprawie</w:t>
      </w:r>
    </w:p>
    <w:p w:rsidR="00F743A2" w:rsidRPr="00B43A4F" w:rsidRDefault="00F743A2" w:rsidP="00F743A2">
      <w:pPr>
        <w:pStyle w:val="Bezodstpw"/>
        <w:ind w:left="748" w:firstLine="386"/>
      </w:pPr>
      <w:r>
        <w:rPr>
          <w:kern w:val="0"/>
        </w:rPr>
        <w:t xml:space="preserve">  </w:t>
      </w:r>
      <w:r w:rsidRPr="00B43A4F">
        <w:rPr>
          <w:kern w:val="0"/>
        </w:rPr>
        <w:t>ewidencji klubów sportowych</w:t>
      </w:r>
      <w:r>
        <w:rPr>
          <w:kern w:val="0"/>
        </w:rPr>
        <w:t xml:space="preserve"> </w:t>
      </w:r>
      <w:r w:rsidRPr="00B43A4F">
        <w:rPr>
          <w:kern w:val="0"/>
        </w:rPr>
        <w:t>(</w:t>
      </w:r>
      <w:r>
        <w:rPr>
          <w:kern w:val="0"/>
        </w:rPr>
        <w:t xml:space="preserve"> </w:t>
      </w:r>
      <w:r w:rsidRPr="00B43A4F">
        <w:rPr>
          <w:kern w:val="0"/>
        </w:rPr>
        <w:t>Dz. U.</w:t>
      </w:r>
      <w:r>
        <w:rPr>
          <w:kern w:val="0"/>
        </w:rPr>
        <w:t xml:space="preserve"> Nr 243, poz. 1449 )</w:t>
      </w:r>
      <w:r w:rsidRPr="00B43A4F">
        <w:rPr>
          <w:kern w:val="0"/>
        </w:rPr>
        <w:t xml:space="preserve"> </w:t>
      </w:r>
    </w:p>
    <w:p w:rsidR="00F743A2" w:rsidRDefault="00F743A2" w:rsidP="00F743A2">
      <w:pPr>
        <w:jc w:val="both"/>
      </w:pPr>
    </w:p>
    <w:p w:rsidR="00F743A2" w:rsidRDefault="00F743A2" w:rsidP="00F743A2">
      <w:pPr>
        <w:ind w:left="567" w:hanging="567"/>
        <w:jc w:val="both"/>
        <w:rPr>
          <w:b/>
          <w:bCs/>
        </w:rPr>
      </w:pPr>
    </w:p>
    <w:p w:rsidR="00F743A2" w:rsidRDefault="00F743A2" w:rsidP="00F743A2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F743A2" w:rsidRDefault="00F743A2" w:rsidP="00F743A2">
      <w:pPr>
        <w:numPr>
          <w:ilvl w:val="0"/>
          <w:numId w:val="5"/>
        </w:numPr>
        <w:ind w:left="1417" w:hanging="283"/>
        <w:jc w:val="both"/>
      </w:pPr>
      <w:r>
        <w:t>studia podyplomowe w zakresie organizacji i zarządzania sportem;</w:t>
      </w:r>
    </w:p>
    <w:p w:rsidR="00F743A2" w:rsidRDefault="00F743A2" w:rsidP="00F743A2">
      <w:pPr>
        <w:numPr>
          <w:ilvl w:val="0"/>
          <w:numId w:val="5"/>
        </w:numPr>
        <w:ind w:left="1417" w:hanging="283"/>
        <w:jc w:val="both"/>
      </w:pPr>
      <w:r>
        <w:t xml:space="preserve">co najmniej 5 letni staż pracy; </w:t>
      </w:r>
    </w:p>
    <w:p w:rsidR="00F743A2" w:rsidRDefault="00F743A2" w:rsidP="00F743A2">
      <w:pPr>
        <w:numPr>
          <w:ilvl w:val="0"/>
          <w:numId w:val="5"/>
        </w:numPr>
        <w:ind w:left="1417" w:hanging="283"/>
        <w:jc w:val="both"/>
      </w:pPr>
      <w:r>
        <w:t>doświadczenie zawodowe na podobnym stanowisku w zakresie organizacji                 i zarządzania sportem;</w:t>
      </w:r>
    </w:p>
    <w:p w:rsidR="00F743A2" w:rsidRDefault="00F743A2" w:rsidP="00F743A2">
      <w:pPr>
        <w:numPr>
          <w:ilvl w:val="0"/>
          <w:numId w:val="5"/>
        </w:numPr>
        <w:ind w:left="1417" w:hanging="283"/>
        <w:jc w:val="both"/>
      </w:pPr>
      <w:r>
        <w:t>znajomość problematyki sportowej, doświadczenie związane z planowaniem                      i organizacją imprez sportowych, działalność w organizacjach sportowych;</w:t>
      </w:r>
    </w:p>
    <w:p w:rsidR="00F743A2" w:rsidRDefault="00F743A2" w:rsidP="00F743A2">
      <w:pPr>
        <w:numPr>
          <w:ilvl w:val="0"/>
          <w:numId w:val="5"/>
        </w:numPr>
        <w:ind w:left="1417" w:hanging="283"/>
      </w:pPr>
      <w:r>
        <w:t>komunikatywność, umiejętność pracy w zespole;</w:t>
      </w:r>
    </w:p>
    <w:p w:rsidR="00F743A2" w:rsidRDefault="00F743A2" w:rsidP="00F743A2">
      <w:pPr>
        <w:numPr>
          <w:ilvl w:val="0"/>
          <w:numId w:val="5"/>
        </w:numPr>
        <w:ind w:left="1417" w:hanging="283"/>
      </w:pPr>
      <w:r>
        <w:t>znajomość następujących przepisów prawa:</w:t>
      </w:r>
    </w:p>
    <w:p w:rsidR="00F743A2" w:rsidRDefault="00F743A2" w:rsidP="00F743A2">
      <w:pPr>
        <w:numPr>
          <w:ilvl w:val="0"/>
          <w:numId w:val="1"/>
        </w:numPr>
        <w:ind w:left="1984" w:hanging="283"/>
        <w:jc w:val="both"/>
      </w:pPr>
      <w:r>
        <w:t xml:space="preserve">ustawa z dnia 5 czerwca 1998 r. o samorządzie powiatowym (tj. Dz. U. z 2001 r. Nr 142, poz. 1592 z </w:t>
      </w:r>
      <w:proofErr w:type="spellStart"/>
      <w:r>
        <w:t>późn</w:t>
      </w:r>
      <w:proofErr w:type="spellEnd"/>
      <w:r>
        <w:t>. zm.),</w:t>
      </w:r>
    </w:p>
    <w:p w:rsidR="00F743A2" w:rsidRDefault="00F743A2" w:rsidP="00F743A2">
      <w:pPr>
        <w:numPr>
          <w:ilvl w:val="0"/>
          <w:numId w:val="1"/>
        </w:numPr>
        <w:ind w:left="1984" w:hanging="283"/>
        <w:jc w:val="both"/>
      </w:pPr>
      <w:r>
        <w:t xml:space="preserve">ustawa z dnia 21 listopada 2008 r. o pracownikach samorządowych (Dz. U. Nr 223, poz. 1458, z </w:t>
      </w:r>
      <w:proofErr w:type="spellStart"/>
      <w:r>
        <w:t>późn</w:t>
      </w:r>
      <w:proofErr w:type="spellEnd"/>
      <w:r>
        <w:t>. zm.),</w:t>
      </w:r>
    </w:p>
    <w:p w:rsidR="00F743A2" w:rsidRDefault="00F743A2" w:rsidP="00F743A2">
      <w:pPr>
        <w:ind w:left="567" w:hanging="567"/>
        <w:jc w:val="both"/>
        <w:rPr>
          <w:b/>
          <w:bCs/>
        </w:rPr>
      </w:pPr>
    </w:p>
    <w:p w:rsidR="00F743A2" w:rsidRDefault="00F743A2" w:rsidP="00F743A2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F743A2" w:rsidRDefault="00F743A2" w:rsidP="00F743A2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F743A2" w:rsidRDefault="00F743A2" w:rsidP="00F743A2">
      <w:pPr>
        <w:numPr>
          <w:ilvl w:val="0"/>
          <w:numId w:val="6"/>
        </w:numPr>
        <w:ind w:left="1417" w:hanging="283"/>
        <w:jc w:val="both"/>
      </w:pPr>
      <w:r>
        <w:t>wymiar czasu pracy: ½ etatu;</w:t>
      </w:r>
    </w:p>
    <w:p w:rsidR="00F743A2" w:rsidRDefault="00F743A2" w:rsidP="00F743A2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o pracę na czas określony z możliwością przedłużenia na czas nieokreślony;</w:t>
      </w:r>
    </w:p>
    <w:p w:rsidR="00F743A2" w:rsidRDefault="00F743A2" w:rsidP="00F743A2">
      <w:pPr>
        <w:numPr>
          <w:ilvl w:val="0"/>
          <w:numId w:val="6"/>
        </w:numPr>
        <w:tabs>
          <w:tab w:val="clear" w:pos="805"/>
          <w:tab w:val="num" w:pos="1134"/>
        </w:tabs>
        <w:ind w:left="1417" w:hanging="283"/>
        <w:jc w:val="both"/>
      </w:pPr>
      <w:r>
        <w:t>zatrudniona osoba będzie pracownikiem samorządowym na stanowisku urzędniczym, którego obowiązki i uprawnienia określają w szczególności: ustawa     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         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</w:t>
      </w:r>
      <w:r>
        <w:lastRenderedPageBreak/>
        <w:t>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F743A2" w:rsidRDefault="00F743A2" w:rsidP="00F743A2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F743A2" w:rsidRDefault="00F743A2" w:rsidP="00F743A2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oprogramowaniem;</w:t>
      </w:r>
    </w:p>
    <w:p w:rsidR="00F743A2" w:rsidRDefault="00F743A2" w:rsidP="00F743A2">
      <w:pPr>
        <w:jc w:val="both"/>
        <w:rPr>
          <w:b/>
          <w:bCs/>
        </w:rPr>
      </w:pPr>
    </w:p>
    <w:p w:rsidR="00F743A2" w:rsidRDefault="00F743A2" w:rsidP="00F743A2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F743A2" w:rsidRDefault="00F743A2" w:rsidP="00F743A2">
      <w:pPr>
        <w:ind w:left="567"/>
        <w:jc w:val="both"/>
      </w:pPr>
    </w:p>
    <w:p w:rsidR="00F743A2" w:rsidRPr="00D51794" w:rsidRDefault="00F743A2" w:rsidP="00F743A2">
      <w:pPr>
        <w:pStyle w:val="Akapitzlist"/>
        <w:numPr>
          <w:ilvl w:val="0"/>
          <w:numId w:val="8"/>
        </w:numPr>
        <w:jc w:val="both"/>
      </w:pPr>
      <w:r>
        <w:t>o</w:t>
      </w:r>
      <w:r w:rsidRPr="00D51794">
        <w:t>rganizowanie sportowych imprez własnych powiatu oraz na szczeblu powiatowym</w:t>
      </w:r>
    </w:p>
    <w:p w:rsidR="00F743A2" w:rsidRPr="00D51794" w:rsidRDefault="00F743A2" w:rsidP="00F743A2">
      <w:pPr>
        <w:ind w:left="1134" w:hanging="77"/>
        <w:jc w:val="both"/>
      </w:pPr>
      <w:r>
        <w:t xml:space="preserve"> z udziałem gmin;</w:t>
      </w:r>
    </w:p>
    <w:p w:rsidR="00F743A2" w:rsidRPr="00D51794" w:rsidRDefault="00F743A2" w:rsidP="00F743A2">
      <w:pPr>
        <w:ind w:left="1134" w:hanging="77"/>
        <w:jc w:val="both"/>
      </w:pPr>
      <w:r>
        <w:t>2)  o</w:t>
      </w:r>
      <w:r w:rsidRPr="00D51794">
        <w:t>pracowywanie planów, harmonogra</w:t>
      </w:r>
      <w:r>
        <w:t>mu i budżetu imprez sportowych;</w:t>
      </w:r>
    </w:p>
    <w:p w:rsidR="00F743A2" w:rsidRPr="00D51794" w:rsidRDefault="00F743A2" w:rsidP="00F743A2">
      <w:pPr>
        <w:ind w:left="1134" w:hanging="77"/>
        <w:jc w:val="both"/>
      </w:pPr>
      <w:r>
        <w:t>3)   r</w:t>
      </w:r>
      <w:r w:rsidRPr="00D51794">
        <w:t>ealizacja budżetu z zakresu k</w:t>
      </w:r>
      <w:r>
        <w:t>ultury fizycznej;</w:t>
      </w:r>
    </w:p>
    <w:p w:rsidR="00F743A2" w:rsidRPr="00D51794" w:rsidRDefault="00F743A2" w:rsidP="00F743A2">
      <w:pPr>
        <w:ind w:left="1134" w:hanging="77"/>
        <w:jc w:val="both"/>
      </w:pPr>
      <w:r>
        <w:t>4)   z</w:t>
      </w:r>
      <w:r w:rsidRPr="00D51794">
        <w:t>abezpieczanie wyjaz</w:t>
      </w:r>
      <w:r>
        <w:t>dów uczniów na zawody sportowe;</w:t>
      </w:r>
    </w:p>
    <w:p w:rsidR="00F743A2" w:rsidRPr="00D51794" w:rsidRDefault="00F743A2" w:rsidP="00F743A2">
      <w:pPr>
        <w:ind w:left="1134" w:hanging="77"/>
        <w:jc w:val="both"/>
      </w:pPr>
      <w:r>
        <w:t>5)   p</w:t>
      </w:r>
      <w:r w:rsidRPr="00D51794">
        <w:t>rowadzenie ewidencji</w:t>
      </w:r>
      <w:r>
        <w:t xml:space="preserve"> uczniowskich klubów sportowych;</w:t>
      </w:r>
    </w:p>
    <w:p w:rsidR="00F743A2" w:rsidRPr="00D51794" w:rsidRDefault="00F743A2" w:rsidP="00F743A2">
      <w:pPr>
        <w:ind w:left="1134" w:hanging="77"/>
        <w:jc w:val="both"/>
      </w:pPr>
      <w:r>
        <w:t>6)  p</w:t>
      </w:r>
      <w:r w:rsidRPr="00D51794">
        <w:t>rowadzenie ewidencji klubów sportowych, działających w formie stowarzyszenia, których statuty nie przewidują prowadz</w:t>
      </w:r>
      <w:r>
        <w:t>enia działalności gospodarczej;</w:t>
      </w:r>
    </w:p>
    <w:p w:rsidR="00F743A2" w:rsidRPr="00D51794" w:rsidRDefault="00F743A2" w:rsidP="00F743A2">
      <w:pPr>
        <w:ind w:left="1134" w:hanging="77"/>
        <w:jc w:val="both"/>
      </w:pPr>
      <w:r>
        <w:t>7) o</w:t>
      </w:r>
      <w:r w:rsidRPr="00D51794">
        <w:t>rganizowanie działalności w dziedzinie rekreacji ruchowej oraz tworzenie warunków materialn</w:t>
      </w:r>
      <w:r>
        <w:t>o – technicznych do jej rozwoju;</w:t>
      </w:r>
    </w:p>
    <w:p w:rsidR="00F743A2" w:rsidRPr="00D51794" w:rsidRDefault="00F743A2" w:rsidP="00F743A2">
      <w:pPr>
        <w:ind w:left="1134" w:hanging="77"/>
        <w:jc w:val="both"/>
      </w:pPr>
      <w:r>
        <w:t>8) w</w:t>
      </w:r>
      <w:r w:rsidRPr="00D51794">
        <w:t xml:space="preserve">spółpraca z organizacjami zajmującymi się organizowaniem pomocy oraz ratowaniem osób na wodach. </w:t>
      </w:r>
    </w:p>
    <w:p w:rsidR="00F743A2" w:rsidRDefault="00F743A2" w:rsidP="00F743A2">
      <w:pPr>
        <w:keepNext/>
        <w:ind w:left="1134" w:hanging="567"/>
        <w:jc w:val="both"/>
        <w:rPr>
          <w:b/>
          <w:bCs/>
        </w:rPr>
      </w:pPr>
    </w:p>
    <w:p w:rsidR="00F743A2" w:rsidRDefault="00F743A2" w:rsidP="00F743A2">
      <w:pPr>
        <w:ind w:left="567"/>
        <w:jc w:val="both"/>
      </w:pPr>
    </w:p>
    <w:p w:rsidR="00F743A2" w:rsidRDefault="00F743A2" w:rsidP="00F743A2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F743A2" w:rsidRDefault="00F743A2" w:rsidP="00F743A2">
      <w:pPr>
        <w:numPr>
          <w:ilvl w:val="0"/>
          <w:numId w:val="7"/>
        </w:numPr>
        <w:ind w:left="1701" w:hanging="454"/>
      </w:pPr>
      <w:r>
        <w:t>list motywacyjny;</w:t>
      </w:r>
    </w:p>
    <w:p w:rsidR="00F743A2" w:rsidRDefault="00F743A2" w:rsidP="00F743A2">
      <w:pPr>
        <w:numPr>
          <w:ilvl w:val="0"/>
          <w:numId w:val="7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F743A2" w:rsidRDefault="00F743A2" w:rsidP="00F743A2">
      <w:pPr>
        <w:numPr>
          <w:ilvl w:val="0"/>
          <w:numId w:val="7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F743A2" w:rsidRDefault="00F743A2" w:rsidP="00F743A2">
      <w:pPr>
        <w:numPr>
          <w:ilvl w:val="0"/>
          <w:numId w:val="7"/>
        </w:numPr>
        <w:ind w:left="1701" w:hanging="454"/>
        <w:jc w:val="both"/>
      </w:pPr>
      <w:r>
        <w:t>oświadczenie (lub oświadczenia) kandydata:</w:t>
      </w:r>
    </w:p>
    <w:p w:rsidR="00F743A2" w:rsidRDefault="00F743A2" w:rsidP="00F743A2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F743A2" w:rsidRDefault="00F743A2" w:rsidP="00F743A2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F743A2" w:rsidRDefault="00F743A2" w:rsidP="00F743A2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F743A2" w:rsidRDefault="00F743A2" w:rsidP="00F743A2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F743A2" w:rsidRDefault="00F743A2" w:rsidP="00F743A2">
      <w:pPr>
        <w:numPr>
          <w:ilvl w:val="0"/>
          <w:numId w:val="7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F743A2" w:rsidRDefault="00F743A2" w:rsidP="00F743A2">
      <w:pPr>
        <w:numPr>
          <w:ilvl w:val="0"/>
          <w:numId w:val="3"/>
        </w:numPr>
        <w:ind w:left="2551" w:hanging="283"/>
      </w:pPr>
      <w:r>
        <w:t>dokumentu tożsamości,</w:t>
      </w:r>
    </w:p>
    <w:p w:rsidR="00F743A2" w:rsidRDefault="00F743A2" w:rsidP="00F743A2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F743A2" w:rsidRDefault="00F743A2" w:rsidP="00F743A2">
      <w:pPr>
        <w:numPr>
          <w:ilvl w:val="0"/>
          <w:numId w:val="3"/>
        </w:numPr>
        <w:ind w:left="2551" w:hanging="283"/>
        <w:jc w:val="both"/>
      </w:pPr>
      <w:r>
        <w:t>dyplomów, świadectw lub innych dokumentów potwierdzających wykształcenie,</w:t>
      </w:r>
    </w:p>
    <w:p w:rsidR="00F743A2" w:rsidRDefault="00F743A2" w:rsidP="00F743A2">
      <w:pPr>
        <w:numPr>
          <w:ilvl w:val="0"/>
          <w:numId w:val="3"/>
        </w:numPr>
        <w:ind w:left="2551" w:hanging="283"/>
        <w:jc w:val="both"/>
      </w:pPr>
      <w:r>
        <w:lastRenderedPageBreak/>
        <w:t>dokumentów potwierdzających nabycie uprawnień zawodowych lub innych umiejętności, jeżeli kandydat takie posiada,</w:t>
      </w:r>
    </w:p>
    <w:p w:rsidR="00F743A2" w:rsidRDefault="00F743A2" w:rsidP="00F743A2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F743A2" w:rsidRDefault="00F743A2" w:rsidP="00F743A2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posiada;</w:t>
      </w:r>
    </w:p>
    <w:p w:rsidR="00F743A2" w:rsidRDefault="00F743A2" w:rsidP="00F743A2"/>
    <w:p w:rsidR="00F743A2" w:rsidRDefault="00F743A2" w:rsidP="00F743A2">
      <w:pPr>
        <w:ind w:left="567" w:hanging="567"/>
        <w:jc w:val="both"/>
        <w:rPr>
          <w:b/>
          <w:bCs/>
        </w:rPr>
      </w:pPr>
    </w:p>
    <w:p w:rsidR="00F743A2" w:rsidRDefault="00F743A2" w:rsidP="00F743A2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F743A2" w:rsidRDefault="00F743A2" w:rsidP="00F743A2">
      <w:pPr>
        <w:ind w:left="850"/>
        <w:jc w:val="both"/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Wydziale Oświaty, Kultury i Kultury Fizycznej Starostwa Powiatowego w Brzegu</w:t>
      </w:r>
      <w:r>
        <w:t xml:space="preserve">” do dnia </w:t>
      </w:r>
      <w:r>
        <w:rPr>
          <w:b/>
          <w:u w:val="single"/>
        </w:rPr>
        <w:t>20</w:t>
      </w:r>
      <w:r w:rsidRPr="00705A15">
        <w:rPr>
          <w:b/>
          <w:u w:val="single"/>
        </w:rPr>
        <w:t xml:space="preserve"> </w:t>
      </w:r>
      <w:r w:rsidRPr="00485EBE">
        <w:rPr>
          <w:b/>
          <w:u w:val="single"/>
        </w:rPr>
        <w:t>si</w:t>
      </w:r>
      <w:r>
        <w:rPr>
          <w:b/>
          <w:u w:val="single"/>
        </w:rPr>
        <w:t>erpni</w:t>
      </w:r>
      <w:r w:rsidRPr="00485EBE">
        <w:rPr>
          <w:b/>
          <w:u w:val="single"/>
        </w:rPr>
        <w:t>a 201</w:t>
      </w:r>
      <w:r>
        <w:rPr>
          <w:b/>
          <w:u w:val="single"/>
        </w:rPr>
        <w:t>3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w Kancelarii Ogólnej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>) lub pocztą na adres: Starostwo Powiatowe w Brzegu, ul. Robotnicza 20, 49-300 Brzeg (uwaga: decyduje data faktycznego wpływu oferty do Starostwa, a nie data nadania!).</w:t>
      </w:r>
    </w:p>
    <w:p w:rsidR="00F743A2" w:rsidRDefault="00F743A2" w:rsidP="00F743A2">
      <w:pPr>
        <w:ind w:left="850"/>
        <w:jc w:val="both"/>
      </w:pPr>
      <w:r>
        <w:t>Otrzymane dokumenty nie podlegają zwrotowi.</w:t>
      </w:r>
    </w:p>
    <w:p w:rsidR="00F743A2" w:rsidRDefault="00F743A2" w:rsidP="00F743A2">
      <w:pPr>
        <w:keepNext/>
        <w:ind w:left="567" w:hanging="567"/>
        <w:jc w:val="both"/>
        <w:rPr>
          <w:b/>
          <w:bCs/>
        </w:rPr>
      </w:pPr>
    </w:p>
    <w:p w:rsidR="00F743A2" w:rsidRDefault="00F743A2" w:rsidP="00F743A2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F743A2" w:rsidRDefault="00F743A2" w:rsidP="00F743A2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F743A2" w:rsidRDefault="00F743A2" w:rsidP="00F743A2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F743A2" w:rsidRDefault="00F743A2" w:rsidP="00F743A2">
      <w:pPr>
        <w:ind w:left="567" w:hanging="567"/>
        <w:jc w:val="both"/>
        <w:rPr>
          <w:b/>
          <w:bCs/>
        </w:rPr>
      </w:pPr>
    </w:p>
    <w:p w:rsidR="00F743A2" w:rsidRDefault="00F743A2" w:rsidP="00F743A2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F743A2" w:rsidRPr="00C365BC" w:rsidRDefault="00F743A2" w:rsidP="00F743A2">
      <w:pPr>
        <w:ind w:left="850"/>
        <w:jc w:val="both"/>
        <w:rPr>
          <w:b/>
        </w:rPr>
      </w:pPr>
      <w:r>
        <w:t xml:space="preserve">Postępowanie rozpocznie się w dniu </w:t>
      </w:r>
      <w:r>
        <w:rPr>
          <w:b/>
          <w:u w:val="single"/>
        </w:rPr>
        <w:t>28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sierp</w:t>
      </w:r>
      <w:r w:rsidRPr="00485EBE">
        <w:rPr>
          <w:b/>
          <w:u w:val="single"/>
        </w:rPr>
        <w:t>nia 201</w:t>
      </w:r>
      <w:r>
        <w:rPr>
          <w:b/>
          <w:u w:val="single"/>
        </w:rPr>
        <w:t>3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</w:p>
    <w:p w:rsidR="00F743A2" w:rsidRDefault="00F743A2" w:rsidP="00F743A2">
      <w:pPr>
        <w:ind w:left="850"/>
        <w:jc w:val="both"/>
      </w:pPr>
      <w:r>
        <w:t xml:space="preserve">w sali konferencyjnej (III p., pok. 402) w siedzibie Starostwa Powiatowego w Brzegu przy ul. Robotniczej 20, na które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22 sierpnia 2013r.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F743A2" w:rsidRDefault="00F743A2" w:rsidP="00F743A2">
      <w:pPr>
        <w:keepNext/>
        <w:ind w:left="567" w:hanging="567"/>
        <w:jc w:val="both"/>
      </w:pPr>
    </w:p>
    <w:p w:rsidR="00F743A2" w:rsidRDefault="00F743A2" w:rsidP="00F743A2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F743A2" w:rsidRDefault="00F743A2" w:rsidP="00F743A2">
      <w:pPr>
        <w:keepNext/>
        <w:keepLines/>
        <w:ind w:left="850"/>
        <w:jc w:val="both"/>
      </w:pPr>
      <w:r>
        <w:lastRenderedPageBreak/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F743A2" w:rsidRDefault="00F743A2" w:rsidP="00F743A2">
      <w:pPr>
        <w:keepNext/>
        <w:keepLines/>
      </w:pPr>
    </w:p>
    <w:p w:rsidR="00F743A2" w:rsidRDefault="00F743A2"/>
    <w:p w:rsidR="00F743A2" w:rsidRDefault="00F743A2"/>
    <w:p w:rsidR="00A4673E" w:rsidRDefault="00F743A2" w:rsidP="00F743A2">
      <w:pPr>
        <w:ind w:left="6372"/>
      </w:pPr>
      <w:r>
        <w:t>z up. STAROSTY</w:t>
      </w:r>
    </w:p>
    <w:p w:rsidR="00F743A2" w:rsidRDefault="00F743A2" w:rsidP="00F743A2">
      <w:pPr>
        <w:ind w:left="4956" w:firstLine="708"/>
      </w:pPr>
      <w:r>
        <w:t xml:space="preserve">                       ( - )</w:t>
      </w:r>
    </w:p>
    <w:p w:rsidR="00F743A2" w:rsidRDefault="00F743A2" w:rsidP="00F743A2">
      <w:pPr>
        <w:ind w:left="4956" w:firstLine="708"/>
      </w:pPr>
      <w:r>
        <w:t xml:space="preserve">    Krzysztof Waldemar Konik</w:t>
      </w:r>
    </w:p>
    <w:p w:rsidR="00F743A2" w:rsidRDefault="00F743A2" w:rsidP="00F743A2">
      <w:pPr>
        <w:ind w:left="6372"/>
      </w:pPr>
      <w:r>
        <w:t xml:space="preserve">     Sekretarz</w:t>
      </w:r>
    </w:p>
    <w:sectPr w:rsidR="00F743A2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4400FE5"/>
    <w:multiLevelType w:val="hybridMultilevel"/>
    <w:tmpl w:val="6B04EF54"/>
    <w:lvl w:ilvl="0" w:tplc="EA94B05C">
      <w:start w:val="1"/>
      <w:numFmt w:val="decimal"/>
      <w:lvlText w:val="%1)"/>
      <w:lvlJc w:val="left"/>
      <w:pPr>
        <w:ind w:left="1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3A2"/>
    <w:rsid w:val="00183C7F"/>
    <w:rsid w:val="00480F61"/>
    <w:rsid w:val="00517D33"/>
    <w:rsid w:val="008F2BDD"/>
    <w:rsid w:val="00A4673E"/>
    <w:rsid w:val="00B7237B"/>
    <w:rsid w:val="00F743A2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3A2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743A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743A2"/>
    <w:pPr>
      <w:ind w:left="720"/>
      <w:contextualSpacing/>
    </w:pPr>
  </w:style>
  <w:style w:type="paragraph" w:styleId="Bezodstpw">
    <w:name w:val="No Spacing"/>
    <w:uiPriority w:val="1"/>
    <w:qFormat/>
    <w:rsid w:val="00F743A2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2013-08-08T07:50:00Z</dcterms:created>
  <dcterms:modified xsi:type="dcterms:W3CDTF">2013-08-08T07:52:00Z</dcterms:modified>
</cp:coreProperties>
</file>