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E9" w:rsidRPr="00772B9B" w:rsidRDefault="00772B9B" w:rsidP="00772B9B">
      <w:pPr>
        <w:pStyle w:val="Tekstpodstawowy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</w:t>
      </w:r>
      <w:r w:rsidRPr="00772B9B">
        <w:rPr>
          <w:rFonts w:asciiTheme="minorHAnsi" w:hAnsiTheme="minorHAnsi"/>
          <w:b/>
          <w:sz w:val="24"/>
          <w:szCs w:val="24"/>
        </w:rPr>
        <w:t xml:space="preserve">Ramowy </w:t>
      </w:r>
      <w:r w:rsidR="008A6AE9" w:rsidRPr="00772B9B">
        <w:rPr>
          <w:rFonts w:asciiTheme="minorHAnsi" w:hAnsiTheme="minorHAnsi"/>
          <w:b/>
          <w:sz w:val="24"/>
          <w:szCs w:val="24"/>
        </w:rPr>
        <w:t xml:space="preserve"> plan  pracy  Rady Powiatu Brzeskiego I – X. 2014 r. </w:t>
      </w:r>
    </w:p>
    <w:p w:rsidR="008A6AE9" w:rsidRPr="00F2496B" w:rsidRDefault="008A6AE9" w:rsidP="008A6AE9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47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559"/>
        <w:gridCol w:w="7372"/>
        <w:gridCol w:w="3424"/>
        <w:gridCol w:w="1821"/>
      </w:tblGrid>
      <w:tr w:rsidR="008A6AE9" w:rsidRPr="00F2496B" w:rsidTr="006A7B73">
        <w:trPr>
          <w:trHeight w:val="6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</w:p>
          <w:p w:rsidR="008A6AE9" w:rsidRPr="00F2496B" w:rsidRDefault="008A6AE9" w:rsidP="006A7B73">
            <w:pPr>
              <w:pStyle w:val="Nagwek1"/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</w:p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Terminy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</w:p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Tematyka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</w:p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Odpowiedzialny za przygotowanie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</w:p>
          <w:p w:rsidR="008A6AE9" w:rsidRPr="00F2496B" w:rsidRDefault="008A6AE9" w:rsidP="00455B3D">
            <w:pPr>
              <w:rPr>
                <w:b/>
              </w:rPr>
            </w:pPr>
            <w:r w:rsidRPr="00F2496B">
              <w:rPr>
                <w:b/>
              </w:rPr>
              <w:t xml:space="preserve">Opinie przygo-towawcze </w:t>
            </w:r>
          </w:p>
        </w:tc>
      </w:tr>
      <w:tr w:rsidR="008A6AE9" w:rsidRPr="00F2496B" w:rsidTr="006A7B73">
        <w:trPr>
          <w:trHeight w:val="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  <w:r w:rsidRPr="00F2496B">
              <w:rPr>
                <w:b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A6AE9" w:rsidRPr="00F2496B" w:rsidRDefault="008A6AE9" w:rsidP="006A7B73">
            <w:pPr>
              <w:jc w:val="center"/>
              <w:rPr>
                <w:b/>
              </w:rPr>
            </w:pPr>
          </w:p>
        </w:tc>
      </w:tr>
      <w:tr w:rsidR="008A6AE9" w:rsidRPr="00F2496B" w:rsidTr="006A7B73">
        <w:trPr>
          <w:trHeight w:val="12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E9" w:rsidRPr="00F2496B" w:rsidRDefault="008A6AE9" w:rsidP="006A7B73">
            <w:pPr>
              <w:jc w:val="center"/>
              <w:rPr>
                <w:rFonts w:cs="Times New Roman"/>
              </w:rPr>
            </w:pPr>
          </w:p>
          <w:p w:rsidR="008A6AE9" w:rsidRPr="00F2496B" w:rsidRDefault="008A6AE9" w:rsidP="006A7B73">
            <w:pPr>
              <w:jc w:val="center"/>
              <w:rPr>
                <w:rFonts w:cs="Times New Roman"/>
              </w:rPr>
            </w:pPr>
            <w:r w:rsidRPr="00F2496B">
              <w:rPr>
                <w:rFonts w:cs="Times New Roman"/>
              </w:rPr>
              <w:t>1</w:t>
            </w:r>
            <w:r w:rsidR="008C1597">
              <w:rPr>
                <w:rFonts w:cs="Times New Roman"/>
              </w:rPr>
              <w:t>.</w:t>
            </w:r>
          </w:p>
          <w:p w:rsidR="003D1F02" w:rsidRPr="00F2496B" w:rsidRDefault="003D1F02" w:rsidP="003D1F02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E9" w:rsidRPr="00F2496B" w:rsidRDefault="008A6AE9" w:rsidP="00AE7BF0">
            <w:pPr>
              <w:pStyle w:val="Bezodstpw"/>
            </w:pPr>
          </w:p>
          <w:p w:rsidR="008C1597" w:rsidRDefault="008C1597" w:rsidP="00AE7BF0">
            <w:pPr>
              <w:pStyle w:val="Bezodstpw"/>
            </w:pPr>
          </w:p>
          <w:p w:rsidR="00F54C33" w:rsidRPr="00F2496B" w:rsidRDefault="009075CA" w:rsidP="00AE7BF0">
            <w:pPr>
              <w:pStyle w:val="Bezodstpw"/>
            </w:pPr>
            <w:r w:rsidRPr="00F2496B">
              <w:t>30</w:t>
            </w:r>
            <w:r w:rsidR="009050C8" w:rsidRPr="00F2496B">
              <w:t>.01.2014</w:t>
            </w:r>
            <w:r w:rsidR="0077463C" w:rsidRPr="00F2496B">
              <w:t xml:space="preserve"> </w:t>
            </w:r>
            <w:r w:rsidR="009050C8" w:rsidRPr="00F2496B">
              <w:t>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E9" w:rsidRPr="00F2496B" w:rsidRDefault="008A6AE9" w:rsidP="006A7B73">
            <w:pPr>
              <w:pStyle w:val="Akapitzlist"/>
              <w:ind w:left="1440"/>
              <w:rPr>
                <w:rFonts w:asciiTheme="minorHAnsi" w:hAnsiTheme="minorHAnsi"/>
                <w:sz w:val="22"/>
                <w:szCs w:val="22"/>
              </w:rPr>
            </w:pPr>
          </w:p>
          <w:p w:rsidR="006D5909" w:rsidRPr="00F2496B" w:rsidRDefault="006D5909" w:rsidP="006D5909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Plan pracy Rady Powiatu Brzeskiego na 2014 r.</w:t>
            </w:r>
          </w:p>
          <w:p w:rsidR="006D5909" w:rsidRPr="00F2496B" w:rsidRDefault="006D5909" w:rsidP="006D5909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Plan pracy Komisji Stałych Rady Powiatu Brzeskiego na 2014r.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E9" w:rsidRPr="00F2496B" w:rsidRDefault="008A6AE9" w:rsidP="006A7B73">
            <w:pPr>
              <w:pStyle w:val="Bezodstpw"/>
            </w:pPr>
          </w:p>
          <w:p w:rsidR="00455B3D" w:rsidRPr="00F2496B" w:rsidRDefault="00455B3D" w:rsidP="00847CCE">
            <w:pPr>
              <w:pStyle w:val="Bezodstpw"/>
            </w:pPr>
            <w:r w:rsidRPr="00F2496B">
              <w:t>Przewodniczący R</w:t>
            </w:r>
            <w:r w:rsidR="00847CCE" w:rsidRPr="00F2496B">
              <w:t xml:space="preserve">ady </w:t>
            </w:r>
          </w:p>
          <w:p w:rsidR="00847CCE" w:rsidRPr="00F2496B" w:rsidRDefault="00847CCE" w:rsidP="00847CCE">
            <w:pPr>
              <w:pStyle w:val="Bezodstpw"/>
            </w:pPr>
            <w:r w:rsidRPr="00F2496B">
              <w:t>Przewodniczący Komisji Stałych</w:t>
            </w:r>
          </w:p>
          <w:p w:rsidR="00455B3D" w:rsidRPr="00F2496B" w:rsidRDefault="00455B3D" w:rsidP="0051683D">
            <w:pPr>
              <w:rPr>
                <w:rFonts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8A6AE9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  <w:tr w:rsidR="00F30967" w:rsidRPr="00F2496B" w:rsidTr="006A7B73">
        <w:trPr>
          <w:trHeight w:val="10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11508F">
            <w:pPr>
              <w:jc w:val="center"/>
              <w:rPr>
                <w:rFonts w:cs="Times New Roman"/>
              </w:rPr>
            </w:pPr>
          </w:p>
          <w:p w:rsidR="00F30967" w:rsidRPr="00F2496B" w:rsidRDefault="008C1597" w:rsidP="001150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2</w:t>
            </w:r>
            <w:r w:rsidR="00F30967" w:rsidRPr="00F2496B">
              <w:rPr>
                <w:rFonts w:cs="Times New Roman"/>
              </w:rPr>
              <w:t>.</w:t>
            </w:r>
          </w:p>
          <w:p w:rsidR="00F30967" w:rsidRPr="00F2496B" w:rsidRDefault="00F30967" w:rsidP="0011508F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AE7BF0">
            <w:pPr>
              <w:pStyle w:val="Bezodstpw"/>
            </w:pPr>
          </w:p>
          <w:p w:rsidR="007F7536" w:rsidRDefault="007F7536" w:rsidP="00AE7BF0">
            <w:pPr>
              <w:pStyle w:val="Bezodstpw"/>
            </w:pPr>
          </w:p>
          <w:p w:rsidR="00F30967" w:rsidRPr="00F2496B" w:rsidRDefault="00F30967" w:rsidP="00AE7BF0">
            <w:pPr>
              <w:pStyle w:val="Bezodstpw"/>
            </w:pPr>
            <w:r w:rsidRPr="00F2496B">
              <w:t>27.03.2014 r.</w:t>
            </w:r>
          </w:p>
          <w:p w:rsidR="00F30967" w:rsidRPr="00F2496B" w:rsidRDefault="00F30967" w:rsidP="00AE7BF0">
            <w:pPr>
              <w:pStyle w:val="Bezodstpw"/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F30967">
            <w:pPr>
              <w:pStyle w:val="Akapitzlist"/>
              <w:ind w:left="1440"/>
              <w:rPr>
                <w:rFonts w:asciiTheme="minorHAnsi" w:hAnsiTheme="minorHAnsi"/>
                <w:sz w:val="22"/>
                <w:szCs w:val="22"/>
              </w:rPr>
            </w:pPr>
          </w:p>
          <w:p w:rsidR="00F30967" w:rsidRPr="00F2496B" w:rsidRDefault="00F30967" w:rsidP="00F3096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Program Ochrony Środowiska dla Powiatu Brzeskiego</w:t>
            </w:r>
            <w:r w:rsidR="00E31BDB" w:rsidRPr="00F2496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1BDB" w:rsidRDefault="00E31BDB" w:rsidP="00F3096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 xml:space="preserve">Problem tworzenia całodobowego </w:t>
            </w:r>
            <w:r w:rsidR="00A532CB">
              <w:rPr>
                <w:rFonts w:asciiTheme="minorHAnsi" w:hAnsiTheme="minorHAnsi"/>
                <w:sz w:val="22"/>
                <w:szCs w:val="22"/>
              </w:rPr>
              <w:t>domu pomocy społecznej.</w:t>
            </w:r>
          </w:p>
          <w:p w:rsidR="00E81EBB" w:rsidRPr="00F2496B" w:rsidRDefault="00E81EBB" w:rsidP="00E81EBB">
            <w:pPr>
              <w:pStyle w:val="Akapitzli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(wizyta w Zakładzie Gospodarowania Odpadami w Gać)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36" w:rsidRDefault="007F7536" w:rsidP="00EB4B0A">
            <w:pPr>
              <w:pStyle w:val="Bezodstpw"/>
              <w:rPr>
                <w:rFonts w:cs="Times New Roman"/>
              </w:rPr>
            </w:pPr>
          </w:p>
          <w:p w:rsidR="00847CCE" w:rsidRPr="00F2496B" w:rsidRDefault="00847CCE" w:rsidP="00EB4B0A">
            <w:pPr>
              <w:pStyle w:val="Bezodstpw"/>
            </w:pPr>
            <w:r w:rsidRPr="00F2496B">
              <w:t>Naczelnik WO</w:t>
            </w:r>
            <w:r w:rsidR="007052F7" w:rsidRPr="00F2496B">
              <w:t>Ś</w:t>
            </w:r>
            <w:r w:rsidR="00701221" w:rsidRPr="00F2496B">
              <w:t>R</w:t>
            </w:r>
            <w:r w:rsidR="00104E59" w:rsidRPr="00F2496B">
              <w:t xml:space="preserve"> </w:t>
            </w:r>
            <w:r w:rsidR="00701221" w:rsidRPr="00F2496B">
              <w:t>i</w:t>
            </w:r>
            <w:r w:rsidR="00104E59" w:rsidRPr="00F2496B">
              <w:t xml:space="preserve"> </w:t>
            </w:r>
            <w:r w:rsidR="00701221" w:rsidRPr="00F2496B">
              <w:t>L</w:t>
            </w:r>
          </w:p>
          <w:p w:rsidR="00EB4B0A" w:rsidRPr="00F2496B" w:rsidRDefault="00EB4B0A" w:rsidP="00EB4B0A">
            <w:pPr>
              <w:pStyle w:val="Bezodstpw"/>
            </w:pPr>
            <w:r w:rsidRPr="00F2496B">
              <w:t xml:space="preserve">PCPR </w:t>
            </w:r>
          </w:p>
          <w:p w:rsidR="00EB4B0A" w:rsidRPr="00F2496B" w:rsidRDefault="00EB4B0A" w:rsidP="00EB4B0A">
            <w:pPr>
              <w:pStyle w:val="Bezodstpw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F30967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  <w:tr w:rsidR="00F30967" w:rsidRPr="00F2496B" w:rsidTr="006A7B73">
        <w:trPr>
          <w:trHeight w:val="12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jc w:val="center"/>
              <w:rPr>
                <w:rFonts w:cs="Times New Roman"/>
              </w:rPr>
            </w:pPr>
          </w:p>
          <w:p w:rsidR="00F30967" w:rsidRPr="00F2496B" w:rsidRDefault="00F30967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 xml:space="preserve"> 3.</w:t>
            </w:r>
          </w:p>
          <w:p w:rsidR="00F30967" w:rsidRPr="00F2496B" w:rsidRDefault="00F30967" w:rsidP="006A7B7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F30967" w:rsidRPr="00F2496B" w:rsidRDefault="00F30967" w:rsidP="00FD4C7D">
            <w:pPr>
              <w:pStyle w:val="Bezodstpw"/>
            </w:pPr>
            <w:r w:rsidRPr="00F2496B">
              <w:t>30.04.2014 r.</w:t>
            </w:r>
          </w:p>
          <w:p w:rsidR="00E31BDB" w:rsidRPr="00F2496B" w:rsidRDefault="00FD4C7D" w:rsidP="00FD4C7D">
            <w:pPr>
              <w:pStyle w:val="Bezodstpw"/>
            </w:pPr>
            <w:r w:rsidRPr="00F2496B">
              <w:t xml:space="preserve">  </w:t>
            </w:r>
            <w:r w:rsidR="00E31BDB" w:rsidRPr="00F2496B">
              <w:t>(środa)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F54C33">
            <w:pPr>
              <w:pStyle w:val="Akapitzlist"/>
              <w:rPr>
                <w:rFonts w:asciiTheme="minorHAnsi" w:hAnsiTheme="minorHAnsi"/>
                <w:sz w:val="22"/>
                <w:szCs w:val="22"/>
              </w:rPr>
            </w:pPr>
          </w:p>
          <w:p w:rsidR="00E31BDB" w:rsidRPr="00F2496B" w:rsidRDefault="00E31BDB" w:rsidP="00E31BD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Ocena realizacji planów remontowych i inwestycyjnych w zakresie dróg powiatowych.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EB4B0A" w:rsidRPr="00F2496B" w:rsidRDefault="007052F7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Kierownik Z</w:t>
            </w:r>
            <w:r w:rsidR="00EB4B0A" w:rsidRPr="00F2496B">
              <w:rPr>
                <w:rFonts w:cs="Times New Roman"/>
              </w:rPr>
              <w:t>DP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F30967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  <w:tr w:rsidR="00F30967" w:rsidRPr="00F2496B" w:rsidTr="006A7B73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jc w:val="center"/>
              <w:rPr>
                <w:rFonts w:cs="Times New Roman"/>
              </w:rPr>
            </w:pPr>
          </w:p>
          <w:p w:rsidR="00F30967" w:rsidRPr="00F2496B" w:rsidRDefault="00F30967" w:rsidP="006A7B73">
            <w:pPr>
              <w:jc w:val="center"/>
              <w:rPr>
                <w:rFonts w:cs="Times New Roman"/>
              </w:rPr>
            </w:pPr>
            <w:r w:rsidRPr="00F2496B">
              <w:rPr>
                <w:rFonts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F30967" w:rsidRPr="00F2496B" w:rsidRDefault="00EF3D43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29.05.2014 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EF3D43"/>
          <w:p w:rsidR="00EF3D43" w:rsidRPr="00F2496B" w:rsidRDefault="00EF3D43" w:rsidP="00EF3D4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Sesja absolutoryjna 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F7" w:rsidRPr="00F2496B" w:rsidRDefault="007052F7" w:rsidP="007052F7">
            <w:pPr>
              <w:pStyle w:val="Bezodstpw"/>
            </w:pPr>
          </w:p>
          <w:p w:rsidR="007052F7" w:rsidRPr="00F2496B" w:rsidRDefault="007052F7" w:rsidP="007052F7">
            <w:pPr>
              <w:pStyle w:val="Bezodstpw"/>
            </w:pPr>
            <w:r w:rsidRPr="00F2496B">
              <w:t>Starosta</w:t>
            </w:r>
          </w:p>
          <w:p w:rsidR="007052F7" w:rsidRPr="00F2496B" w:rsidRDefault="007052F7" w:rsidP="007052F7">
            <w:pPr>
              <w:pStyle w:val="Bezodstpw"/>
            </w:pPr>
            <w:r w:rsidRPr="00F2496B">
              <w:t xml:space="preserve">Skarbnik </w:t>
            </w:r>
          </w:p>
          <w:p w:rsidR="007052F7" w:rsidRPr="00F2496B" w:rsidRDefault="007052F7" w:rsidP="006A7B73">
            <w:pPr>
              <w:rPr>
                <w:rFonts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F30967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  <w:tr w:rsidR="00F30967" w:rsidRPr="00F2496B" w:rsidTr="006A7B73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92" w:rsidRDefault="00382B92" w:rsidP="006A7B73">
            <w:pPr>
              <w:rPr>
                <w:rFonts w:cs="Times New Roman"/>
              </w:rPr>
            </w:pPr>
          </w:p>
          <w:p w:rsidR="00F30967" w:rsidRPr="00F2496B" w:rsidRDefault="00F30967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5.</w:t>
            </w:r>
          </w:p>
          <w:p w:rsidR="00F30967" w:rsidRPr="00F2496B" w:rsidRDefault="00F30967" w:rsidP="006A7B7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F30967" w:rsidRPr="00F2496B" w:rsidRDefault="00EF3D43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26.06.2014 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F54C33">
            <w:pPr>
              <w:pStyle w:val="Akapitzlist"/>
              <w:rPr>
                <w:rFonts w:asciiTheme="minorHAnsi" w:hAnsiTheme="minorHAnsi"/>
                <w:sz w:val="22"/>
                <w:szCs w:val="22"/>
              </w:rPr>
            </w:pPr>
          </w:p>
          <w:p w:rsidR="0051683D" w:rsidRPr="00F2496B" w:rsidRDefault="0051683D" w:rsidP="0051683D">
            <w:pPr>
              <w:pStyle w:val="Akapitzlist"/>
              <w:rPr>
                <w:rFonts w:asciiTheme="minorHAnsi" w:hAnsiTheme="minorHAnsi"/>
                <w:sz w:val="22"/>
                <w:szCs w:val="22"/>
              </w:rPr>
            </w:pPr>
          </w:p>
          <w:p w:rsidR="00EF3D43" w:rsidRPr="00F2496B" w:rsidRDefault="00EF3D43" w:rsidP="00EF3D4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Stan bezpieczeństwa w Powiecie Brzeskim.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pStyle w:val="Bezodstpw"/>
            </w:pPr>
          </w:p>
          <w:p w:rsidR="007052F7" w:rsidRPr="00F2496B" w:rsidRDefault="007052F7" w:rsidP="006A7B73">
            <w:pPr>
              <w:pStyle w:val="Bezodstpw"/>
            </w:pPr>
            <w:r w:rsidRPr="00F2496B">
              <w:t xml:space="preserve">Starosta </w:t>
            </w:r>
          </w:p>
          <w:p w:rsidR="007052F7" w:rsidRPr="00F2496B" w:rsidRDefault="00D36201" w:rsidP="006A7B73">
            <w:pPr>
              <w:pStyle w:val="Bezodstpw"/>
            </w:pPr>
            <w:r w:rsidRPr="00F2496B">
              <w:t>Kierownicy jednostek PB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F30967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  <w:tr w:rsidR="00F30967" w:rsidRPr="00F2496B" w:rsidTr="006A7B73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F30967" w:rsidRPr="00F2496B" w:rsidRDefault="00F30967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AA1F13" w:rsidRPr="00F2496B" w:rsidRDefault="00AA1F13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25.09.2014 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F54C33">
            <w:pPr>
              <w:pStyle w:val="Akapitzlist"/>
              <w:rPr>
                <w:rFonts w:asciiTheme="minorHAnsi" w:hAnsiTheme="minorHAnsi"/>
                <w:sz w:val="22"/>
                <w:szCs w:val="22"/>
              </w:rPr>
            </w:pPr>
          </w:p>
          <w:p w:rsidR="00AA1F13" w:rsidRPr="00F2496B" w:rsidRDefault="00B964FA" w:rsidP="00AA1F1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Sprawozdanie  z wykonania budżetu za I półrocze 2014 r.</w:t>
            </w:r>
          </w:p>
          <w:p w:rsidR="00B964FA" w:rsidRDefault="00B964FA" w:rsidP="00AA1F1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 xml:space="preserve">Ocena realizacji planów inwestycyjnych i remontowych </w:t>
            </w:r>
            <w:r w:rsidR="0051683D" w:rsidRPr="00F2496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532CB" w:rsidRPr="00F2496B" w:rsidRDefault="00A532CB" w:rsidP="00AA1F1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Informacja o stanie realizacji zadań oświatowych 2013/2014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pStyle w:val="Bezodstpw"/>
              <w:rPr>
                <w:rFonts w:cs="Times New Roman"/>
              </w:rPr>
            </w:pPr>
          </w:p>
          <w:p w:rsidR="00D36201" w:rsidRPr="00F2496B" w:rsidRDefault="00D36201" w:rsidP="006A7B73">
            <w:pPr>
              <w:pStyle w:val="Bezodstpw"/>
              <w:rPr>
                <w:rFonts w:cs="Times New Roman"/>
              </w:rPr>
            </w:pPr>
            <w:r w:rsidRPr="00F2496B">
              <w:rPr>
                <w:rFonts w:cs="Times New Roman"/>
              </w:rPr>
              <w:t>Starosta</w:t>
            </w:r>
          </w:p>
          <w:p w:rsidR="00D36201" w:rsidRPr="00F2496B" w:rsidRDefault="00D36201" w:rsidP="006A7B73">
            <w:pPr>
              <w:pStyle w:val="Bezodstpw"/>
              <w:rPr>
                <w:rFonts w:cs="Times New Roman"/>
              </w:rPr>
            </w:pPr>
            <w:r w:rsidRPr="00F2496B">
              <w:rPr>
                <w:rFonts w:cs="Times New Roman"/>
              </w:rPr>
              <w:t>Skarbnik</w:t>
            </w:r>
          </w:p>
          <w:p w:rsidR="00D36201" w:rsidRPr="00F2496B" w:rsidRDefault="00D36201" w:rsidP="006A7B73">
            <w:pPr>
              <w:pStyle w:val="Bezodstpw"/>
              <w:rPr>
                <w:rFonts w:cs="Times New Roman"/>
              </w:rPr>
            </w:pPr>
            <w:r w:rsidRPr="00F2496B">
              <w:rPr>
                <w:rFonts w:cs="Times New Roman"/>
              </w:rPr>
              <w:t xml:space="preserve">Etatowy Członek Zarządu </w:t>
            </w:r>
          </w:p>
          <w:p w:rsidR="00D36201" w:rsidRPr="00F2496B" w:rsidRDefault="00D36201" w:rsidP="006A7B73">
            <w:pPr>
              <w:pStyle w:val="Bezodstpw"/>
              <w:rPr>
                <w:rFonts w:cs="Times New Roman"/>
              </w:rPr>
            </w:pPr>
            <w:r w:rsidRPr="00F2496B">
              <w:rPr>
                <w:rFonts w:cs="Times New Roman"/>
              </w:rPr>
              <w:t xml:space="preserve">Referat Inwestycji </w:t>
            </w:r>
            <w:r w:rsidR="00701221" w:rsidRPr="00F2496B">
              <w:rPr>
                <w:rFonts w:cs="Times New Roman"/>
              </w:rPr>
              <w:t>i Remontów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F30967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  <w:tr w:rsidR="00F30967" w:rsidRPr="00F2496B" w:rsidTr="006A7B73">
        <w:trPr>
          <w:trHeight w:val="12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jc w:val="center"/>
              <w:rPr>
                <w:rFonts w:cs="Times New Roman"/>
              </w:rPr>
            </w:pPr>
          </w:p>
          <w:p w:rsidR="00F30967" w:rsidRPr="00F2496B" w:rsidRDefault="00F30967" w:rsidP="006A7B73">
            <w:pPr>
              <w:jc w:val="center"/>
              <w:rPr>
                <w:rFonts w:cs="Times New Roman"/>
              </w:rPr>
            </w:pPr>
            <w:r w:rsidRPr="00F2496B">
              <w:rPr>
                <w:rFonts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F30967" w:rsidRPr="00F2496B" w:rsidRDefault="00B964FA" w:rsidP="006A7B73">
            <w:pPr>
              <w:rPr>
                <w:rFonts w:cs="Times New Roman"/>
              </w:rPr>
            </w:pPr>
            <w:r w:rsidRPr="00F2496B">
              <w:rPr>
                <w:rFonts w:cs="Times New Roman"/>
              </w:rPr>
              <w:t>23.10.2014 r.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rPr>
                <w:rFonts w:cs="Times New Roman"/>
              </w:rPr>
            </w:pPr>
          </w:p>
          <w:p w:rsidR="00B964FA" w:rsidRPr="00F2496B" w:rsidRDefault="00B964FA" w:rsidP="00B964FA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F2496B">
              <w:rPr>
                <w:rFonts w:asciiTheme="minorHAnsi" w:hAnsiTheme="minorHAnsi"/>
                <w:sz w:val="22"/>
                <w:szCs w:val="22"/>
              </w:rPr>
              <w:t>Podsumowanie IV kaden</w:t>
            </w:r>
            <w:r w:rsidR="00593F80" w:rsidRPr="00F2496B">
              <w:rPr>
                <w:rFonts w:asciiTheme="minorHAnsi" w:hAnsiTheme="minorHAnsi"/>
                <w:sz w:val="22"/>
                <w:szCs w:val="22"/>
              </w:rPr>
              <w:t>cji Rady Powiatu Brzeskiego.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67" w:rsidRPr="00F2496B" w:rsidRDefault="00F30967" w:rsidP="006A7B73">
            <w:pPr>
              <w:pStyle w:val="Bezodstpw"/>
              <w:rPr>
                <w:rFonts w:cs="Times New Roman"/>
              </w:rPr>
            </w:pPr>
          </w:p>
          <w:p w:rsidR="00D36201" w:rsidRPr="00F2496B" w:rsidRDefault="00D36201" w:rsidP="006A7B73">
            <w:pPr>
              <w:pStyle w:val="Bezodstpw"/>
              <w:rPr>
                <w:rFonts w:cs="Times New Roman"/>
              </w:rPr>
            </w:pPr>
            <w:r w:rsidRPr="00F2496B">
              <w:rPr>
                <w:rFonts w:cs="Times New Roman"/>
              </w:rPr>
              <w:t xml:space="preserve">Starosta </w:t>
            </w:r>
          </w:p>
          <w:p w:rsidR="00D36201" w:rsidRPr="00F2496B" w:rsidRDefault="00D36201" w:rsidP="006A7B73">
            <w:pPr>
              <w:pStyle w:val="Bezodstpw"/>
              <w:rPr>
                <w:rFonts w:cs="Times New Roman"/>
              </w:rPr>
            </w:pPr>
            <w:r w:rsidRPr="00F2496B">
              <w:rPr>
                <w:rFonts w:cs="Times New Roman"/>
              </w:rPr>
              <w:t xml:space="preserve">Przewodniczący Rady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19" w:rsidRPr="00F2496B" w:rsidRDefault="00AB7919" w:rsidP="004A4A0E">
            <w:pPr>
              <w:pStyle w:val="Bezodstpw"/>
            </w:pPr>
          </w:p>
          <w:p w:rsidR="00F30967" w:rsidRPr="00F2496B" w:rsidRDefault="0051683D" w:rsidP="004A4A0E">
            <w:pPr>
              <w:pStyle w:val="Bezodstpw"/>
            </w:pPr>
            <w:r w:rsidRPr="00F2496B">
              <w:t>Komisje Rady Powiatu Brzeskiego</w:t>
            </w:r>
          </w:p>
        </w:tc>
      </w:tr>
    </w:tbl>
    <w:p w:rsidR="00593F80" w:rsidRPr="00F2496B" w:rsidRDefault="00593F80" w:rsidP="0077463C">
      <w:pPr>
        <w:pStyle w:val="Nagwek3"/>
        <w:rPr>
          <w:rFonts w:asciiTheme="minorHAnsi" w:hAnsiTheme="minorHAnsi"/>
          <w:sz w:val="22"/>
          <w:szCs w:val="22"/>
        </w:rPr>
      </w:pPr>
    </w:p>
    <w:p w:rsidR="008A6AE9" w:rsidRPr="00F2496B" w:rsidRDefault="008A6AE9" w:rsidP="0077463C">
      <w:pPr>
        <w:pStyle w:val="Nagwek3"/>
        <w:rPr>
          <w:rFonts w:asciiTheme="minorHAnsi" w:hAnsiTheme="minorHAnsi"/>
          <w:sz w:val="22"/>
          <w:szCs w:val="22"/>
        </w:rPr>
      </w:pPr>
      <w:r w:rsidRPr="00F2496B">
        <w:rPr>
          <w:rFonts w:asciiTheme="minorHAnsi" w:hAnsiTheme="minorHAnsi"/>
          <w:sz w:val="22"/>
          <w:szCs w:val="22"/>
        </w:rPr>
        <w:t xml:space="preserve">Plan pracy Rady jest otwarty z możliwością wprowadzenia dodatkowych zagadnień w zależności od potrzeb. </w:t>
      </w:r>
      <w:bookmarkStart w:id="0" w:name="_GoBack"/>
      <w:bookmarkEnd w:id="0"/>
    </w:p>
    <w:p w:rsidR="005348ED" w:rsidRPr="00AC6300" w:rsidRDefault="008A6AE9" w:rsidP="008A6AE9">
      <w:pPr>
        <w:rPr>
          <w:rFonts w:cs="Times New Roman"/>
        </w:rPr>
      </w:pP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Pr="00F2496B">
        <w:rPr>
          <w:rFonts w:cs="Times New Roman"/>
        </w:rPr>
        <w:tab/>
      </w:r>
      <w:r w:rsidR="00AC6300">
        <w:rPr>
          <w:rFonts w:cs="Times New Roman"/>
        </w:rPr>
        <w:tab/>
      </w:r>
      <w:r w:rsidR="00AC6300">
        <w:rPr>
          <w:rFonts w:cs="Times New Roman"/>
        </w:rPr>
        <w:tab/>
      </w:r>
      <w:r w:rsidR="00AC6300">
        <w:rPr>
          <w:rFonts w:cs="Times New Roman"/>
        </w:rPr>
        <w:tab/>
      </w:r>
    </w:p>
    <w:p w:rsidR="00AC6300" w:rsidRPr="00AC6300" w:rsidRDefault="006E4FA3" w:rsidP="00AC6300">
      <w:pPr>
        <w:ind w:left="8496" w:firstLine="708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6300">
        <w:rPr>
          <w:rFonts w:ascii="Times New Roman" w:hAnsi="Times New Roman" w:cs="Times New Roman"/>
          <w:b/>
        </w:rPr>
        <w:tab/>
      </w:r>
      <w:r w:rsidR="00AC6300">
        <w:rPr>
          <w:rFonts w:ascii="Times New Roman" w:hAnsi="Times New Roman" w:cs="Times New Roman"/>
          <w:b/>
        </w:rPr>
        <w:tab/>
      </w:r>
      <w:r w:rsidR="00AC6300">
        <w:rPr>
          <w:rFonts w:ascii="Times New Roman" w:hAnsi="Times New Roman" w:cs="Times New Roman"/>
          <w:b/>
        </w:rPr>
        <w:tab/>
      </w:r>
      <w:r w:rsidR="00AC6300">
        <w:rPr>
          <w:rFonts w:ascii="Times New Roman" w:hAnsi="Times New Roman" w:cs="Times New Roman"/>
          <w:b/>
        </w:rPr>
        <w:tab/>
      </w:r>
      <w:r w:rsidR="00AC6300">
        <w:rPr>
          <w:rFonts w:ascii="Times New Roman" w:hAnsi="Times New Roman" w:cs="Times New Roman"/>
          <w:b/>
        </w:rPr>
        <w:tab/>
      </w:r>
      <w:r w:rsidR="00AC6300">
        <w:rPr>
          <w:rFonts w:ascii="Times New Roman" w:hAnsi="Times New Roman" w:cs="Times New Roman"/>
          <w:b/>
        </w:rPr>
        <w:tab/>
        <w:t xml:space="preserve">      </w:t>
      </w:r>
      <w:r w:rsidR="00AC6300" w:rsidRPr="00AC6300">
        <w:rPr>
          <w:rFonts w:ascii="Times New Roman" w:hAnsi="Times New Roman" w:cs="Times New Roman"/>
          <w:b/>
        </w:rPr>
        <w:t xml:space="preserve">Przewodniczący Rady </w:t>
      </w:r>
    </w:p>
    <w:p w:rsidR="00AC6300" w:rsidRPr="00AC6300" w:rsidRDefault="00AC6300" w:rsidP="00AC6300">
      <w:pPr>
        <w:rPr>
          <w:rFonts w:ascii="Times New Roman" w:hAnsi="Times New Roman" w:cs="Times New Roman"/>
          <w:b/>
        </w:rPr>
      </w:pP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  <w:t xml:space="preserve">    </w:t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ab/>
      </w:r>
      <w:r w:rsidRPr="00AC6300">
        <w:rPr>
          <w:rFonts w:ascii="Times New Roman" w:hAnsi="Times New Roman" w:cs="Times New Roman"/>
          <w:b/>
        </w:rPr>
        <w:t xml:space="preserve"> </w:t>
      </w:r>
      <w:r w:rsidRPr="00AC630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(-) </w:t>
      </w:r>
      <w:r w:rsidRPr="00AC6300">
        <w:rPr>
          <w:rFonts w:ascii="Times New Roman" w:hAnsi="Times New Roman" w:cs="Times New Roman"/>
          <w:b/>
        </w:rPr>
        <w:t xml:space="preserve">Henryk Mazurkiewicz </w:t>
      </w:r>
    </w:p>
    <w:p w:rsidR="005504E5" w:rsidRPr="00AC6300" w:rsidRDefault="005504E5" w:rsidP="005504E5">
      <w:pPr>
        <w:rPr>
          <w:rFonts w:ascii="Times New Roman" w:hAnsi="Times New Roman" w:cs="Times New Roman"/>
          <w:b/>
        </w:rPr>
      </w:pPr>
    </w:p>
    <w:p w:rsidR="005504E5" w:rsidRDefault="005504E5" w:rsidP="005504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25BF" w:rsidRDefault="00E425BF"/>
    <w:sectPr w:rsidR="00E425BF" w:rsidSect="005504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763"/>
    <w:multiLevelType w:val="hybridMultilevel"/>
    <w:tmpl w:val="E3A849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B4FFE"/>
    <w:multiLevelType w:val="hybridMultilevel"/>
    <w:tmpl w:val="4F5E5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26E94"/>
    <w:multiLevelType w:val="hybridMultilevel"/>
    <w:tmpl w:val="EB7A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413F4"/>
    <w:multiLevelType w:val="hybridMultilevel"/>
    <w:tmpl w:val="2B468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3384A"/>
    <w:multiLevelType w:val="hybridMultilevel"/>
    <w:tmpl w:val="7E526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A1304"/>
    <w:multiLevelType w:val="hybridMultilevel"/>
    <w:tmpl w:val="6CAED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F54AF9"/>
    <w:multiLevelType w:val="hybridMultilevel"/>
    <w:tmpl w:val="F438D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9211A"/>
    <w:multiLevelType w:val="hybridMultilevel"/>
    <w:tmpl w:val="0620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A646D"/>
    <w:multiLevelType w:val="hybridMultilevel"/>
    <w:tmpl w:val="62609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D1D0B"/>
    <w:multiLevelType w:val="hybridMultilevel"/>
    <w:tmpl w:val="0172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10298"/>
    <w:multiLevelType w:val="hybridMultilevel"/>
    <w:tmpl w:val="56509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8"/>
    <w:rsid w:val="000349E4"/>
    <w:rsid w:val="0006483C"/>
    <w:rsid w:val="00066028"/>
    <w:rsid w:val="00077E8F"/>
    <w:rsid w:val="00085ACF"/>
    <w:rsid w:val="000C1940"/>
    <w:rsid w:val="00104E59"/>
    <w:rsid w:val="001C2131"/>
    <w:rsid w:val="001D3148"/>
    <w:rsid w:val="001E59C8"/>
    <w:rsid w:val="00216828"/>
    <w:rsid w:val="00237E8F"/>
    <w:rsid w:val="002D5A91"/>
    <w:rsid w:val="002E66D5"/>
    <w:rsid w:val="002F16F1"/>
    <w:rsid w:val="00313D55"/>
    <w:rsid w:val="003560A2"/>
    <w:rsid w:val="00375160"/>
    <w:rsid w:val="00382B92"/>
    <w:rsid w:val="00395D7C"/>
    <w:rsid w:val="003C78C2"/>
    <w:rsid w:val="003D1F02"/>
    <w:rsid w:val="003F651F"/>
    <w:rsid w:val="004466EC"/>
    <w:rsid w:val="00450A8A"/>
    <w:rsid w:val="00455B3D"/>
    <w:rsid w:val="004A4A0E"/>
    <w:rsid w:val="00502D1B"/>
    <w:rsid w:val="0051683D"/>
    <w:rsid w:val="005348ED"/>
    <w:rsid w:val="005504E5"/>
    <w:rsid w:val="0056271B"/>
    <w:rsid w:val="00563152"/>
    <w:rsid w:val="00593F80"/>
    <w:rsid w:val="005B30C8"/>
    <w:rsid w:val="005D6258"/>
    <w:rsid w:val="005E544B"/>
    <w:rsid w:val="005F40B4"/>
    <w:rsid w:val="00692FD8"/>
    <w:rsid w:val="006A755A"/>
    <w:rsid w:val="006D5909"/>
    <w:rsid w:val="006E4FA3"/>
    <w:rsid w:val="00701221"/>
    <w:rsid w:val="007052F7"/>
    <w:rsid w:val="00734561"/>
    <w:rsid w:val="00747005"/>
    <w:rsid w:val="00772B9B"/>
    <w:rsid w:val="0077463C"/>
    <w:rsid w:val="00777A22"/>
    <w:rsid w:val="007961D0"/>
    <w:rsid w:val="007F7536"/>
    <w:rsid w:val="00831D26"/>
    <w:rsid w:val="00833B22"/>
    <w:rsid w:val="00836925"/>
    <w:rsid w:val="00847CCE"/>
    <w:rsid w:val="00871A16"/>
    <w:rsid w:val="008A6AE9"/>
    <w:rsid w:val="008B6CCC"/>
    <w:rsid w:val="008C1597"/>
    <w:rsid w:val="008E1D9D"/>
    <w:rsid w:val="009050C8"/>
    <w:rsid w:val="009075CA"/>
    <w:rsid w:val="0091051C"/>
    <w:rsid w:val="00927AB4"/>
    <w:rsid w:val="009309BB"/>
    <w:rsid w:val="00A056F6"/>
    <w:rsid w:val="00A24AEE"/>
    <w:rsid w:val="00A532CB"/>
    <w:rsid w:val="00AA1500"/>
    <w:rsid w:val="00AA1D75"/>
    <w:rsid w:val="00AA1F13"/>
    <w:rsid w:val="00AB7919"/>
    <w:rsid w:val="00AC6300"/>
    <w:rsid w:val="00AD6AF7"/>
    <w:rsid w:val="00AE7BF0"/>
    <w:rsid w:val="00B54339"/>
    <w:rsid w:val="00B84ECA"/>
    <w:rsid w:val="00B93309"/>
    <w:rsid w:val="00B964FA"/>
    <w:rsid w:val="00BB6595"/>
    <w:rsid w:val="00C206AD"/>
    <w:rsid w:val="00C63A7B"/>
    <w:rsid w:val="00C807AF"/>
    <w:rsid w:val="00C82CDB"/>
    <w:rsid w:val="00CB17EB"/>
    <w:rsid w:val="00CE582B"/>
    <w:rsid w:val="00CF1B3A"/>
    <w:rsid w:val="00D32690"/>
    <w:rsid w:val="00D36201"/>
    <w:rsid w:val="00D375F1"/>
    <w:rsid w:val="00D446CA"/>
    <w:rsid w:val="00E31BDB"/>
    <w:rsid w:val="00E425BF"/>
    <w:rsid w:val="00E81EBB"/>
    <w:rsid w:val="00EB4B0A"/>
    <w:rsid w:val="00EC14BD"/>
    <w:rsid w:val="00EE1E45"/>
    <w:rsid w:val="00EF3D43"/>
    <w:rsid w:val="00F2496B"/>
    <w:rsid w:val="00F30967"/>
    <w:rsid w:val="00F54C33"/>
    <w:rsid w:val="00F563A0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504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04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04E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04E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04E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04E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0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1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504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504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04E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04E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04E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04E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0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6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1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6D5E-872E-4583-A788-227C180E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67</cp:revision>
  <cp:lastPrinted>2014-01-13T13:54:00Z</cp:lastPrinted>
  <dcterms:created xsi:type="dcterms:W3CDTF">2012-12-11T08:22:00Z</dcterms:created>
  <dcterms:modified xsi:type="dcterms:W3CDTF">2014-02-04T08:01:00Z</dcterms:modified>
</cp:coreProperties>
</file>