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17" w:rsidRDefault="00796317"/>
    <w:p w:rsidR="00EE7B41" w:rsidRPr="00EE7B41" w:rsidRDefault="00EE7B41" w:rsidP="00EE7B41">
      <w:pPr>
        <w:rPr>
          <w:rFonts w:ascii="Arial" w:hAnsi="Arial" w:cs="Arial"/>
        </w:rPr>
      </w:pPr>
    </w:p>
    <w:p w:rsidR="00EE7B41" w:rsidRPr="00EE7B41" w:rsidRDefault="00EE7B41" w:rsidP="00EE7B41">
      <w:pPr>
        <w:jc w:val="center"/>
        <w:rPr>
          <w:rFonts w:ascii="Arial" w:eastAsiaTheme="minorHAnsi" w:hAnsi="Arial" w:cs="Arial"/>
          <w:b/>
          <w:lang w:eastAsia="en-US"/>
        </w:rPr>
      </w:pPr>
      <w:r w:rsidRPr="00EE7B41">
        <w:rPr>
          <w:rFonts w:ascii="Arial" w:eastAsiaTheme="minorHAnsi" w:hAnsi="Arial" w:cs="Arial"/>
          <w:b/>
          <w:lang w:eastAsia="en-US"/>
        </w:rPr>
        <w:t>UZASADNIENIE WRAZ Z PODSUMOWANIEM DO PRZYJĘTEGO PROGRAMU OCHRONY ŚRODOWISKA</w:t>
      </w:r>
    </w:p>
    <w:p w:rsidR="00EE7B41" w:rsidRPr="00EE7B41" w:rsidRDefault="00EE7B41" w:rsidP="00EE7B41">
      <w:pPr>
        <w:jc w:val="both"/>
        <w:rPr>
          <w:rFonts w:ascii="Arial" w:eastAsiaTheme="minorHAnsi" w:hAnsi="Arial" w:cs="Arial"/>
          <w:lang w:eastAsia="en-US"/>
        </w:rPr>
      </w:pPr>
    </w:p>
    <w:p w:rsidR="00EE7B41" w:rsidRPr="00EE7B41" w:rsidRDefault="00EE7B41" w:rsidP="00EE7B4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 xml:space="preserve">Poprzednia aktualizacja „Programu Ochrony Środowiska dla Powiatu Brzeskiego na lata 2009-2012 z perspektywą na lato 2013-2016 została przyjęta uchwałą Nr </w:t>
      </w:r>
      <w:r w:rsidRPr="00EE7B41">
        <w:rPr>
          <w:rFonts w:ascii="Arial" w:eastAsiaTheme="minorHAnsi" w:hAnsi="Arial" w:cs="Arial"/>
          <w:sz w:val="22"/>
          <w:szCs w:val="22"/>
          <w:lang w:eastAsia="en-US"/>
        </w:rPr>
        <w:t xml:space="preserve">XLV/294/10 </w:t>
      </w:r>
      <w:r w:rsidRPr="00EE7B41">
        <w:rPr>
          <w:rFonts w:ascii="Arial" w:eastAsiaTheme="minorHAnsi" w:hAnsi="Arial" w:cs="Arial"/>
          <w:lang w:eastAsia="en-US"/>
        </w:rPr>
        <w:t>Rady Powiatu Brzeskiego z dnia 24 czerwca 2010r. w sprawie uchwalenia aktualizacji Programu Ochrony Środowiska dla Powiatu Brzeskiego na lata 2009-2012 z perspektywą na lata 2013-2016”.</w:t>
      </w:r>
    </w:p>
    <w:p w:rsidR="00EE7B41" w:rsidRPr="00EE7B41" w:rsidRDefault="00EE7B41" w:rsidP="00EE7B4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>W myśl art. 14 ust. 2 z ustawy z dnia 27 kwietnia 2001r. Prawo ochrony środowiska (tekst jednolity: z 2013r., poz. 1232)</w:t>
      </w:r>
      <w:r w:rsidRPr="00EE7B4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E7B41">
        <w:rPr>
          <w:rFonts w:ascii="Arial" w:eastAsiaTheme="minorHAnsi" w:hAnsi="Arial" w:cs="Arial"/>
          <w:lang w:eastAsia="en-US"/>
        </w:rPr>
        <w:t>program ochrony środowiska podlega aktualizacji nie rzadziej niż co 4 lata.</w:t>
      </w:r>
    </w:p>
    <w:p w:rsidR="00EE7B41" w:rsidRPr="00EE7B41" w:rsidRDefault="00EE7B41" w:rsidP="00EE7B4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>W celu realizacji polityki ekologicznej państwa Zarząd Powiatu sporządza powiatowy program ochrony środowiska (art. 17 ust. 1 Ustawy Prawo ochrony Środowiska), który następnie podlega uchwaleniu przez Radę Powiatu (art. 18 ust. 1 ustawy Prawo środowiska).</w:t>
      </w:r>
    </w:p>
    <w:p w:rsidR="00EE7B41" w:rsidRPr="00EE7B41" w:rsidRDefault="00EE7B41" w:rsidP="00EE7B4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 xml:space="preserve">Projekt aktualizacji „Programu Ochrony Środowiska dla Powiatu Brzeskiego na lata 2013-2016 z perspektywą na lata 2017-2020” zgodnie z art. 17 ust 2 ww. ustawy Prawo ochrony środowiska został pozytywnie zaopiniowany przez Zarząd Województwa Opolskiego Uchwałą nr 4437/2013 Zarządu Województwa Opolskiego z dnia 10 grudnia 2013r. w sprawie zaopiniowania projektu aktualizacji "Programu Ochrony Środowiska dla Powiatu Brzeskiego na lata 2013-2016 z perspektywą na lata 2017-2020". </w:t>
      </w:r>
    </w:p>
    <w:p w:rsidR="00EE7B41" w:rsidRPr="00EE7B41" w:rsidRDefault="00EE7B41" w:rsidP="00EE7B4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 xml:space="preserve">Ponadto przeprowadzono postępowanie w sprawie procedury strategicznej oceny oddziaływania na środowisko projektu dokumentu. Opolski Państwowy Wojewódzki Inspektor Sanitarny w Opolu, zgodnie z art. 58 pkt. 2 i art. 54 ust. 1  ustawy z dnia 3 października 2008r. o udostępnianiu informacji o środowisku, udziale społeczeństwa w ochronie środowiska oraz o ocenach oddziaływania na środowisko (tekst jednolity: Dz. U. z 2013r., poz.1235) zaopiniował pozytywnie  projekt aktualizacji powiatowego programu ochrony środowiska wraz z prognozą oddziaływania na środowisko.  Podobnie Regionalny Dyrektor Ochrony Środowiska w Opolu, na podstawie art. 54 ust. 1 cyt. wyżej ustawy zaopiniował pozytywnie  projekt aktualizacji powiatowego programu ochrony środowiska wraz z prognozą oddziaływania na środowisko. Należy także podkreślić, iż podczas przeprowadzania strategicznej oceny oddziaływania uchwalanego dokumentu zapewniono możliwość udziału społeczeństwa. </w:t>
      </w:r>
    </w:p>
    <w:p w:rsidR="00EE7B41" w:rsidRPr="00EE7B41" w:rsidRDefault="00EE7B41" w:rsidP="00EE7B4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>Projekt powiatowego programu ochrony środowiska wraz z prognozą oddziaływania na środowisko podano do publicznej wiadomości poprzez:</w:t>
      </w:r>
    </w:p>
    <w:p w:rsidR="00EE7B41" w:rsidRPr="00EE7B41" w:rsidRDefault="00EE7B41" w:rsidP="00EE7B41">
      <w:pPr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>wywieszenie ogłoszenia na tablicach ogłoszeń tutejszego urzędu,</w:t>
      </w:r>
    </w:p>
    <w:p w:rsidR="00EE7B41" w:rsidRPr="00EE7B41" w:rsidRDefault="00EE7B41" w:rsidP="00EE7B41">
      <w:pPr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>umieszczenie w Biuletynie Informacji Publicznej ogłoszenia,</w:t>
      </w:r>
    </w:p>
    <w:p w:rsidR="00EE7B41" w:rsidRPr="00EE7B41" w:rsidRDefault="00EE7B41" w:rsidP="00EE7B41">
      <w:pPr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>ukazania się obwieszczenia w miejscowej prasie tj. „Panoramie Powiatu Brzeskiego”.</w:t>
      </w:r>
    </w:p>
    <w:p w:rsidR="00EE7B41" w:rsidRPr="00EE7B41" w:rsidRDefault="00EE7B41" w:rsidP="00EE7B41">
      <w:pPr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 xml:space="preserve">Jednocześnie w w/w ogłoszeniach i obwieszczeniu poinformowano społeczeństwo o możliwości składania uwag i wniosków w terminie 21 dni od daty ukazania się niniejszych informacji. Dokumenty udostępniano społeczeństwu ponad 21 dni (również w prasie trzykrotnie). W trakcie udostępniania programu zgłosiła się tylko </w:t>
      </w:r>
      <w:r w:rsidRPr="00EE7B41">
        <w:rPr>
          <w:rFonts w:ascii="Arial" w:eastAsiaTheme="minorHAnsi" w:hAnsi="Arial" w:cs="Arial"/>
          <w:lang w:eastAsia="en-US"/>
        </w:rPr>
        <w:lastRenderedPageBreak/>
        <w:t xml:space="preserve">jedna osoba wyrażając chęć przeczytania dokumentu. Po przesłaniu zainteresowanemu dokumentu drogą mailową strona nie wniosła żadnych uwag ani opinii. </w:t>
      </w:r>
    </w:p>
    <w:p w:rsidR="00EE7B41" w:rsidRPr="00EE7B41" w:rsidRDefault="00EE7B41" w:rsidP="00EE7B4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 xml:space="preserve">Projekt aktualizacji „Programu Ochrony Środowiska dla Powiatu Brzeskiego na lata 2013-2016 z perspektywą na lata 2017-2020” jest zgodny z „Programem Ochrony Środowiska Województwa Opolskiego na lata 2012-2015 z perspektywą do roku 2019” przyjętym Uchwałą Sejmiku Województwa Opolskiego Nr XVI/216/2012 z dnia 27 marca 2012r., a jego zakres i zawartość merytoryczna umożliwia realizację polityki ekologicznej kraju, województwa i powiatu. </w:t>
      </w:r>
    </w:p>
    <w:p w:rsidR="00EE7B41" w:rsidRPr="00EE7B41" w:rsidRDefault="00EE7B41" w:rsidP="00EE7B4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EE7B41">
        <w:rPr>
          <w:rFonts w:ascii="Arial" w:eastAsiaTheme="minorHAnsi" w:hAnsi="Arial" w:cs="Arial"/>
          <w:lang w:eastAsia="en-US"/>
        </w:rPr>
        <w:t>Mając na uwadze powyższe Program Ochrony Środowiska dla Powiatu Brzeskiego został uchwalony przez Radę Powiatu Brzeskiego w dniu 27 marca 2014r. Uchwałą Nr XXXIX/271/14.</w:t>
      </w:r>
    </w:p>
    <w:p w:rsidR="00EE7B41" w:rsidRPr="00EE7B41" w:rsidRDefault="00EE7B41" w:rsidP="00EE7B41"/>
    <w:p w:rsidR="00EE7B41" w:rsidRPr="00EE7B41" w:rsidRDefault="00EE7B41" w:rsidP="00EE7B41"/>
    <w:p w:rsidR="00EE7B41" w:rsidRPr="00EE7B41" w:rsidRDefault="00EE7B41" w:rsidP="00EE7B41"/>
    <w:p w:rsidR="00EE7B41" w:rsidRPr="00EE7B41" w:rsidRDefault="00EE7B41" w:rsidP="00EE7B41"/>
    <w:p w:rsidR="00EE7B41" w:rsidRPr="00EE7B41" w:rsidRDefault="00EE7B41" w:rsidP="00EE7B41">
      <w:pPr>
        <w:spacing w:after="200" w:line="276" w:lineRule="auto"/>
        <w:ind w:firstLine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E7B41" w:rsidRPr="00EE7B41" w:rsidRDefault="00EE7B41" w:rsidP="00EE7B41">
      <w:pPr>
        <w:spacing w:after="200" w:line="276" w:lineRule="auto"/>
        <w:ind w:left="5664"/>
        <w:rPr>
          <w:rFonts w:ascii="Arial" w:eastAsiaTheme="minorHAnsi" w:hAnsi="Arial" w:cs="Arial"/>
          <w:sz w:val="22"/>
          <w:szCs w:val="22"/>
          <w:lang w:eastAsia="en-US"/>
        </w:rPr>
      </w:pPr>
      <w:r w:rsidRPr="00EE7B41">
        <w:rPr>
          <w:rFonts w:ascii="Arial" w:eastAsiaTheme="minorHAnsi" w:hAnsi="Arial" w:cs="Arial"/>
          <w:sz w:val="22"/>
          <w:szCs w:val="22"/>
          <w:lang w:eastAsia="en-US"/>
        </w:rPr>
        <w:t xml:space="preserve">     Maciej Stefański</w:t>
      </w:r>
    </w:p>
    <w:p w:rsidR="00EE7B41" w:rsidRPr="00EE7B41" w:rsidRDefault="00EE7B41" w:rsidP="00EE7B41">
      <w:pPr>
        <w:spacing w:after="200" w:line="276" w:lineRule="auto"/>
        <w:ind w:left="4248" w:firstLine="708"/>
        <w:rPr>
          <w:rFonts w:ascii="Arial" w:eastAsiaTheme="minorHAnsi" w:hAnsi="Arial" w:cs="Arial"/>
          <w:sz w:val="22"/>
          <w:szCs w:val="22"/>
          <w:lang w:eastAsia="en-US"/>
        </w:rPr>
      </w:pPr>
      <w:r w:rsidRPr="00EE7B41">
        <w:rPr>
          <w:rFonts w:ascii="Arial" w:eastAsiaTheme="minorHAnsi" w:hAnsi="Arial" w:cs="Arial"/>
          <w:sz w:val="22"/>
          <w:szCs w:val="22"/>
          <w:lang w:eastAsia="en-US"/>
        </w:rPr>
        <w:t>Przewodniczący Powiatu Brzeskiego</w:t>
      </w:r>
    </w:p>
    <w:p w:rsidR="00EE7B41" w:rsidRPr="00EE7B41" w:rsidRDefault="00EE7B41" w:rsidP="00EE7B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96317" w:rsidRDefault="00796317">
      <w:bookmarkStart w:id="0" w:name="_GoBack"/>
      <w:bookmarkEnd w:id="0"/>
    </w:p>
    <w:sectPr w:rsidR="00796317" w:rsidSect="0069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54AF"/>
    <w:multiLevelType w:val="hybridMultilevel"/>
    <w:tmpl w:val="1FCEA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278CB"/>
    <w:multiLevelType w:val="hybridMultilevel"/>
    <w:tmpl w:val="968857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6628FA"/>
    <w:multiLevelType w:val="hybridMultilevel"/>
    <w:tmpl w:val="601447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75A44F6"/>
    <w:multiLevelType w:val="hybridMultilevel"/>
    <w:tmpl w:val="92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150B6"/>
    <w:rsid w:val="003150B6"/>
    <w:rsid w:val="006943D4"/>
    <w:rsid w:val="00796317"/>
    <w:rsid w:val="00916C9E"/>
    <w:rsid w:val="00941FDB"/>
    <w:rsid w:val="00C65F25"/>
    <w:rsid w:val="00D05DCE"/>
    <w:rsid w:val="00D82775"/>
    <w:rsid w:val="00E812B8"/>
    <w:rsid w:val="00EE7B41"/>
    <w:rsid w:val="00F1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176F1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176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7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176F1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176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7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3247</Characters>
  <Application>Microsoft Office Word</Application>
  <DocSecurity>0</DocSecurity>
  <Lines>27</Lines>
  <Paragraphs>7</Paragraphs>
  <ScaleCrop>false</ScaleCrop>
  <Company>Starostwo Powiatowe w Brzegu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Tysier</dc:creator>
  <cp:keywords/>
  <dc:description/>
  <cp:lastModifiedBy>użytkownik</cp:lastModifiedBy>
  <cp:revision>8</cp:revision>
  <dcterms:created xsi:type="dcterms:W3CDTF">2014-04-10T11:02:00Z</dcterms:created>
  <dcterms:modified xsi:type="dcterms:W3CDTF">2014-04-11T10:06:00Z</dcterms:modified>
</cp:coreProperties>
</file>