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0C" w:rsidRPr="00FD6DE1" w:rsidRDefault="00215C0C" w:rsidP="00215C0C">
      <w:pPr>
        <w:jc w:val="right"/>
      </w:pPr>
      <w:r w:rsidRPr="00FD6DE1">
        <w:t>Brzeg, dn. 16.02.2016r.</w:t>
      </w:r>
    </w:p>
    <w:p w:rsidR="00215C0C" w:rsidRPr="00FD6DE1" w:rsidRDefault="00215C0C" w:rsidP="00215C0C">
      <w:r w:rsidRPr="00FD6DE1">
        <w:t>OŚ.6341.8.2016.MS</w:t>
      </w:r>
    </w:p>
    <w:p w:rsidR="00215C0C" w:rsidRPr="00FD6DE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FD6DE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FD6DE1" w:rsidRDefault="00215C0C" w:rsidP="00215C0C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FD6DE1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215C0C" w:rsidRPr="00FD6DE1" w:rsidRDefault="00215C0C" w:rsidP="00215C0C">
      <w:pPr>
        <w:jc w:val="both"/>
        <w:rPr>
          <w:rFonts w:eastAsia="Times New Roman"/>
          <w:szCs w:val="24"/>
          <w:lang w:eastAsia="pl-PL"/>
        </w:rPr>
      </w:pPr>
    </w:p>
    <w:p w:rsidR="00215C0C" w:rsidRPr="00FD6DE1" w:rsidRDefault="00215C0C" w:rsidP="00215C0C">
      <w:pPr>
        <w:jc w:val="both"/>
        <w:rPr>
          <w:rFonts w:eastAsia="Times New Roman"/>
          <w:szCs w:val="24"/>
          <w:lang w:eastAsia="pl-PL"/>
        </w:rPr>
      </w:pPr>
    </w:p>
    <w:p w:rsidR="00215C0C" w:rsidRPr="00FD6DE1" w:rsidRDefault="00215C0C" w:rsidP="00215C0C">
      <w:pPr>
        <w:ind w:firstLine="708"/>
        <w:jc w:val="both"/>
        <w:rPr>
          <w:rFonts w:eastAsia="Times New Roman"/>
          <w:szCs w:val="24"/>
          <w:lang w:eastAsia="pl-PL"/>
        </w:rPr>
      </w:pPr>
      <w:r w:rsidRPr="00FD6DE1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 ze zmianami),</w:t>
      </w:r>
    </w:p>
    <w:p w:rsidR="00215C0C" w:rsidRPr="00FD6DE1" w:rsidRDefault="00215C0C" w:rsidP="00215C0C">
      <w:pPr>
        <w:keepNext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215C0C" w:rsidRPr="00FD6DE1" w:rsidRDefault="00215C0C" w:rsidP="00215C0C">
      <w:pPr>
        <w:keepNext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FD6DE1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215C0C" w:rsidRPr="00FD6DE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FD6DE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FD6DE1">
        <w:rPr>
          <w:rFonts w:eastAsia="Times New Roman"/>
          <w:b/>
          <w:szCs w:val="24"/>
          <w:lang w:eastAsia="pl-PL"/>
        </w:rPr>
        <w:t>informuje,</w:t>
      </w:r>
    </w:p>
    <w:p w:rsidR="00215C0C" w:rsidRPr="00FD6DE1" w:rsidRDefault="00215C0C" w:rsidP="00215C0C">
      <w:pPr>
        <w:jc w:val="both"/>
        <w:rPr>
          <w:rFonts w:eastAsia="Times New Roman"/>
          <w:szCs w:val="24"/>
          <w:lang w:eastAsia="pl-PL"/>
        </w:rPr>
      </w:pPr>
    </w:p>
    <w:p w:rsidR="00215C0C" w:rsidRPr="00FD6DE1" w:rsidRDefault="00215C0C" w:rsidP="00215C0C">
      <w:pPr>
        <w:jc w:val="both"/>
        <w:rPr>
          <w:rFonts w:eastAsia="Times New Roman"/>
          <w:szCs w:val="24"/>
          <w:lang w:eastAsia="pl-PL"/>
        </w:rPr>
      </w:pPr>
      <w:r w:rsidRPr="00FD6DE1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215C0C" w:rsidRPr="00176B25" w:rsidRDefault="00215C0C" w:rsidP="00215C0C">
      <w:pPr>
        <w:jc w:val="both"/>
        <w:rPr>
          <w:rFonts w:eastAsia="Times New Roman"/>
          <w:b/>
          <w:szCs w:val="24"/>
          <w:lang w:eastAsia="pl-PL"/>
        </w:rPr>
      </w:pPr>
    </w:p>
    <w:p w:rsidR="00215C0C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176B25">
        <w:rPr>
          <w:rFonts w:eastAsia="Times New Roman"/>
          <w:b/>
          <w:szCs w:val="24"/>
          <w:lang w:eastAsia="pl-PL"/>
        </w:rPr>
        <w:t>wykonanie urządzenia wodnego –</w:t>
      </w:r>
      <w:r>
        <w:rPr>
          <w:rFonts w:eastAsia="Times New Roman"/>
          <w:b/>
          <w:szCs w:val="24"/>
          <w:lang w:eastAsia="pl-PL"/>
        </w:rPr>
        <w:t xml:space="preserve"> budowę</w:t>
      </w:r>
      <w:r w:rsidRPr="00176B25">
        <w:rPr>
          <w:rFonts w:eastAsia="Times New Roman"/>
          <w:b/>
          <w:szCs w:val="24"/>
          <w:lang w:eastAsia="pl-PL"/>
        </w:rPr>
        <w:t xml:space="preserve"> przepustu </w:t>
      </w:r>
      <w:r>
        <w:rPr>
          <w:rFonts w:eastAsia="Times New Roman"/>
          <w:b/>
          <w:szCs w:val="24"/>
          <w:lang w:eastAsia="pl-PL"/>
        </w:rPr>
        <w:t xml:space="preserve">na rowie </w:t>
      </w:r>
    </w:p>
    <w:p w:rsidR="00215C0C" w:rsidRPr="00176B25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melioracyjnym K-2-7 </w:t>
      </w:r>
      <w:r w:rsidRPr="00176B25">
        <w:rPr>
          <w:rFonts w:eastAsia="Times New Roman"/>
          <w:b/>
          <w:szCs w:val="24"/>
          <w:lang w:eastAsia="pl-PL"/>
        </w:rPr>
        <w:t xml:space="preserve">pod zjazdem </w:t>
      </w:r>
    </w:p>
    <w:p w:rsidR="00215C0C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176B25">
        <w:rPr>
          <w:rFonts w:eastAsia="Times New Roman"/>
          <w:b/>
          <w:szCs w:val="24"/>
          <w:lang w:eastAsia="pl-PL"/>
        </w:rPr>
        <w:t xml:space="preserve">z drogi gminnej </w:t>
      </w:r>
      <w:r>
        <w:rPr>
          <w:rFonts w:eastAsia="Times New Roman"/>
          <w:b/>
          <w:szCs w:val="24"/>
          <w:lang w:eastAsia="pl-PL"/>
        </w:rPr>
        <w:t>tj. z działki</w:t>
      </w:r>
      <w:r w:rsidRPr="00176B25">
        <w:rPr>
          <w:rFonts w:eastAsia="Times New Roman"/>
          <w:b/>
          <w:szCs w:val="24"/>
          <w:lang w:eastAsia="pl-PL"/>
        </w:rPr>
        <w:t xml:space="preserve"> nr 471/1 na działkę nr 295/4</w:t>
      </w:r>
    </w:p>
    <w:p w:rsidR="00215C0C" w:rsidRPr="00176B25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176B25">
        <w:rPr>
          <w:rFonts w:eastAsia="Times New Roman"/>
          <w:b/>
          <w:szCs w:val="24"/>
          <w:lang w:eastAsia="pl-PL"/>
        </w:rPr>
        <w:t>w</w:t>
      </w:r>
      <w:r>
        <w:rPr>
          <w:rFonts w:eastAsia="Times New Roman"/>
          <w:b/>
          <w:szCs w:val="24"/>
          <w:lang w:eastAsia="pl-PL"/>
        </w:rPr>
        <w:t xml:space="preserve"> </w:t>
      </w:r>
      <w:r w:rsidRPr="00176B25">
        <w:rPr>
          <w:rFonts w:eastAsia="Times New Roman"/>
          <w:b/>
          <w:szCs w:val="24"/>
          <w:lang w:eastAsia="pl-PL"/>
        </w:rPr>
        <w:t>m. Zielęcice, gm. Skarbimierz</w:t>
      </w:r>
    </w:p>
    <w:p w:rsidR="00215C0C" w:rsidRPr="00FD6DE1" w:rsidRDefault="00215C0C" w:rsidP="00215C0C">
      <w:pPr>
        <w:jc w:val="both"/>
        <w:rPr>
          <w:rFonts w:eastAsia="Times New Roman"/>
          <w:b/>
          <w:szCs w:val="24"/>
          <w:lang w:eastAsia="pl-PL"/>
        </w:rPr>
      </w:pPr>
    </w:p>
    <w:p w:rsidR="00215C0C" w:rsidRPr="00FD6DE1" w:rsidRDefault="00215C0C" w:rsidP="00215C0C">
      <w:pPr>
        <w:jc w:val="both"/>
        <w:rPr>
          <w:rFonts w:eastAsia="Times New Roman"/>
          <w:szCs w:val="24"/>
          <w:lang w:eastAsia="pl-PL"/>
        </w:rPr>
      </w:pPr>
      <w:r w:rsidRPr="00FD6DE1">
        <w:rPr>
          <w:rFonts w:eastAsia="Times New Roman"/>
          <w:szCs w:val="24"/>
          <w:lang w:eastAsia="pl-PL"/>
        </w:rPr>
        <w:t>w związku z wnioskiem złożonym przez:</w:t>
      </w:r>
    </w:p>
    <w:p w:rsidR="00215C0C" w:rsidRPr="00FD6DE1" w:rsidRDefault="00215C0C" w:rsidP="00215C0C">
      <w:pPr>
        <w:jc w:val="both"/>
        <w:rPr>
          <w:rFonts w:eastAsia="Times New Roman"/>
          <w:b/>
          <w:szCs w:val="24"/>
          <w:lang w:eastAsia="pl-PL"/>
        </w:rPr>
      </w:pPr>
    </w:p>
    <w:p w:rsidR="00215C0C" w:rsidRPr="00FD6DE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FD6DE1">
        <w:rPr>
          <w:rFonts w:eastAsia="Times New Roman"/>
          <w:b/>
          <w:szCs w:val="24"/>
          <w:lang w:eastAsia="pl-PL"/>
        </w:rPr>
        <w:t xml:space="preserve">Panią Martę </w:t>
      </w:r>
      <w:proofErr w:type="spellStart"/>
      <w:r w:rsidRPr="00FD6DE1">
        <w:rPr>
          <w:rFonts w:eastAsia="Times New Roman"/>
          <w:b/>
          <w:szCs w:val="24"/>
          <w:lang w:eastAsia="pl-PL"/>
        </w:rPr>
        <w:t>Sudak</w:t>
      </w:r>
      <w:proofErr w:type="spellEnd"/>
    </w:p>
    <w:p w:rsidR="00215C0C" w:rsidRPr="00FD6DE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FD6DE1">
        <w:rPr>
          <w:rFonts w:eastAsia="Times New Roman"/>
          <w:b/>
          <w:szCs w:val="24"/>
          <w:lang w:eastAsia="pl-PL"/>
        </w:rPr>
        <w:t>z Zakładu Usług Instalacyjnych MINSTAL Brzeg</w:t>
      </w:r>
    </w:p>
    <w:p w:rsidR="00215C0C" w:rsidRPr="00FD6DE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FD6DE1">
        <w:rPr>
          <w:rFonts w:eastAsia="Times New Roman"/>
          <w:b/>
          <w:szCs w:val="24"/>
          <w:lang w:eastAsia="pl-PL"/>
        </w:rPr>
        <w:t>działającą w imieniu</w:t>
      </w:r>
    </w:p>
    <w:p w:rsidR="00215C0C" w:rsidRPr="00FD6DE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FD6DE1">
        <w:rPr>
          <w:rFonts w:eastAsia="Times New Roman"/>
          <w:b/>
          <w:szCs w:val="24"/>
          <w:lang w:eastAsia="pl-PL"/>
        </w:rPr>
        <w:t>Pana Grzegorza Turaj zam.</w:t>
      </w:r>
      <w:r>
        <w:rPr>
          <w:rFonts w:eastAsia="Times New Roman"/>
          <w:b/>
          <w:szCs w:val="24"/>
          <w:lang w:eastAsia="pl-PL"/>
        </w:rPr>
        <w:t xml:space="preserve"> w</w:t>
      </w:r>
      <w:r w:rsidRPr="00FD6DE1">
        <w:rPr>
          <w:rFonts w:eastAsia="Times New Roman"/>
          <w:b/>
          <w:szCs w:val="24"/>
          <w:lang w:eastAsia="pl-PL"/>
        </w:rPr>
        <w:t xml:space="preserve"> Zielęcicach</w:t>
      </w:r>
    </w:p>
    <w:p w:rsidR="00215C0C" w:rsidRPr="00B528D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B528D1">
        <w:rPr>
          <w:rFonts w:eastAsia="Times New Roman"/>
          <w:b/>
          <w:szCs w:val="24"/>
          <w:lang w:eastAsia="pl-PL"/>
        </w:rPr>
        <w:t>gm. Skarbimierz</w:t>
      </w:r>
    </w:p>
    <w:p w:rsidR="00215C0C" w:rsidRPr="00B528D1" w:rsidRDefault="00215C0C" w:rsidP="00215C0C">
      <w:pPr>
        <w:rPr>
          <w:rFonts w:eastAsia="Times New Roman"/>
          <w:b/>
          <w:szCs w:val="24"/>
          <w:lang w:eastAsia="pl-PL"/>
        </w:rPr>
      </w:pPr>
    </w:p>
    <w:p w:rsidR="00215C0C" w:rsidRPr="00B528D1" w:rsidRDefault="00215C0C" w:rsidP="00215C0C">
      <w:pPr>
        <w:ind w:firstLine="708"/>
        <w:jc w:val="both"/>
        <w:rPr>
          <w:rFonts w:eastAsia="Times New Roman"/>
          <w:szCs w:val="24"/>
          <w:lang w:eastAsia="pl-PL"/>
        </w:rPr>
      </w:pPr>
      <w:r w:rsidRPr="00B528D1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B528D1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B528D1">
        <w:rPr>
          <w:rFonts w:eastAsia="Times New Roman"/>
          <w:szCs w:val="24"/>
          <w:lang w:eastAsia="pl-PL"/>
        </w:rPr>
        <w:t>, mającym siedzibę w Brzegu, pod adresem:</w:t>
      </w:r>
    </w:p>
    <w:p w:rsidR="00215C0C" w:rsidRPr="00B528D1" w:rsidRDefault="00215C0C" w:rsidP="00215C0C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B528D1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B528D1">
        <w:rPr>
          <w:rFonts w:eastAsia="Times New Roman"/>
          <w:b/>
          <w:szCs w:val="24"/>
          <w:vertAlign w:val="superscript"/>
          <w:lang w:eastAsia="pl-PL"/>
        </w:rPr>
        <w:t>00</w:t>
      </w:r>
      <w:r w:rsidRPr="00B528D1">
        <w:rPr>
          <w:rFonts w:eastAsia="Times New Roman"/>
          <w:b/>
          <w:szCs w:val="24"/>
          <w:lang w:eastAsia="pl-PL"/>
        </w:rPr>
        <w:t xml:space="preserve"> do 15</w:t>
      </w:r>
      <w:r w:rsidRPr="00B528D1">
        <w:rPr>
          <w:rFonts w:eastAsia="Times New Roman"/>
          <w:b/>
          <w:szCs w:val="24"/>
          <w:vertAlign w:val="superscript"/>
          <w:lang w:eastAsia="pl-PL"/>
        </w:rPr>
        <w:t>00</w:t>
      </w:r>
      <w:r w:rsidRPr="00B528D1">
        <w:rPr>
          <w:rFonts w:eastAsia="Times New Roman"/>
          <w:b/>
          <w:szCs w:val="24"/>
          <w:lang w:eastAsia="pl-PL"/>
        </w:rPr>
        <w:t xml:space="preserve"> </w:t>
      </w:r>
    </w:p>
    <w:p w:rsidR="00215C0C" w:rsidRPr="00B528D1" w:rsidRDefault="00215C0C" w:rsidP="00215C0C">
      <w:pPr>
        <w:jc w:val="center"/>
        <w:rPr>
          <w:rFonts w:eastAsia="Times New Roman"/>
          <w:b/>
          <w:szCs w:val="24"/>
          <w:lang w:eastAsia="pl-PL"/>
        </w:rPr>
      </w:pPr>
      <w:r w:rsidRPr="00B528D1">
        <w:rPr>
          <w:rFonts w:eastAsia="Times New Roman"/>
          <w:b/>
          <w:szCs w:val="24"/>
          <w:lang w:eastAsia="pl-PL"/>
        </w:rPr>
        <w:t>w pokoju nr 304,</w:t>
      </w:r>
    </w:p>
    <w:p w:rsidR="00215C0C" w:rsidRPr="00B528D1" w:rsidRDefault="00215C0C" w:rsidP="00215C0C">
      <w:pPr>
        <w:jc w:val="both"/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jc w:val="both"/>
        <w:rPr>
          <w:rFonts w:eastAsia="Times New Roman"/>
          <w:szCs w:val="20"/>
          <w:lang w:eastAsia="pl-PL"/>
        </w:rPr>
      </w:pPr>
      <w:r w:rsidRPr="00B528D1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B528D1">
        <w:rPr>
          <w:rFonts w:eastAsia="Times New Roman"/>
          <w:b/>
          <w:szCs w:val="20"/>
          <w:lang w:eastAsia="pl-PL"/>
        </w:rPr>
        <w:t>7 dni</w:t>
      </w:r>
      <w:r w:rsidRPr="00B528D1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215C0C" w:rsidRPr="00B528D1" w:rsidRDefault="00215C0C" w:rsidP="00215C0C">
      <w:pPr>
        <w:jc w:val="both"/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Cs w:val="24"/>
          <w:lang w:eastAsia="pl-PL"/>
        </w:rPr>
      </w:pPr>
    </w:p>
    <w:p w:rsidR="00215C0C" w:rsidRPr="00B528D1" w:rsidRDefault="00215C0C" w:rsidP="00215C0C">
      <w:pPr>
        <w:rPr>
          <w:rFonts w:eastAsia="Times New Roman"/>
          <w:sz w:val="20"/>
          <w:szCs w:val="20"/>
          <w:lang w:eastAsia="pl-PL"/>
        </w:rPr>
      </w:pPr>
      <w:r w:rsidRPr="00B528D1">
        <w:rPr>
          <w:rFonts w:eastAsia="Times New Roman"/>
          <w:sz w:val="20"/>
          <w:szCs w:val="20"/>
          <w:lang w:eastAsia="pl-PL"/>
        </w:rPr>
        <w:t>a./a.</w:t>
      </w:r>
    </w:p>
    <w:p w:rsidR="00215C0C" w:rsidRPr="00B528D1" w:rsidRDefault="00215C0C" w:rsidP="00215C0C">
      <w:pPr>
        <w:rPr>
          <w:rFonts w:eastAsia="Times New Roman"/>
          <w:sz w:val="20"/>
          <w:szCs w:val="20"/>
          <w:lang w:eastAsia="pl-PL"/>
        </w:rPr>
      </w:pPr>
    </w:p>
    <w:p w:rsidR="00215C0C" w:rsidRPr="00B528D1" w:rsidRDefault="00215C0C" w:rsidP="00215C0C">
      <w:pPr>
        <w:rPr>
          <w:rFonts w:eastAsia="Times New Roman"/>
          <w:sz w:val="20"/>
          <w:szCs w:val="20"/>
          <w:u w:val="single"/>
          <w:lang w:eastAsia="pl-PL"/>
        </w:rPr>
      </w:pPr>
      <w:r w:rsidRPr="00B528D1">
        <w:rPr>
          <w:rFonts w:eastAsia="Times New Roman"/>
          <w:sz w:val="20"/>
          <w:szCs w:val="20"/>
          <w:u w:val="single"/>
          <w:lang w:eastAsia="pl-PL"/>
        </w:rPr>
        <w:t>3 egzemplarze.</w:t>
      </w:r>
      <w:bookmarkStart w:id="0" w:name="_GoBack"/>
      <w:bookmarkEnd w:id="0"/>
    </w:p>
    <w:sectPr w:rsidR="00215C0C" w:rsidRPr="00B528D1" w:rsidSect="00F2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C5F4B"/>
    <w:rsid w:val="0005483C"/>
    <w:rsid w:val="001C5F4B"/>
    <w:rsid w:val="00215C0C"/>
    <w:rsid w:val="00520F23"/>
    <w:rsid w:val="00592458"/>
    <w:rsid w:val="00BC5534"/>
    <w:rsid w:val="00F2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C0C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C0C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2016-02-15T12:17:00Z</dcterms:created>
  <dcterms:modified xsi:type="dcterms:W3CDTF">2016-02-15T12:17:00Z</dcterms:modified>
</cp:coreProperties>
</file>