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CD" w:rsidRDefault="008E72CD" w:rsidP="008E72CD">
      <w:pPr>
        <w:ind w:left="5664" w:firstLine="708"/>
        <w:jc w:val="center"/>
        <w:rPr>
          <w:rFonts w:ascii="Arial" w:eastAsia="Times New Roman" w:hAnsi="Arial" w:cs="Arial"/>
          <w:szCs w:val="24"/>
          <w:lang w:eastAsia="pl-PL"/>
        </w:rPr>
      </w:pPr>
    </w:p>
    <w:p w:rsidR="008E72CD" w:rsidRPr="00B34B71" w:rsidRDefault="008E72CD" w:rsidP="008E72CD">
      <w:pPr>
        <w:ind w:left="5664" w:firstLine="708"/>
        <w:jc w:val="center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Brzeg, dn. 23</w:t>
      </w:r>
      <w:r w:rsidRPr="00B34B71">
        <w:rPr>
          <w:rFonts w:ascii="Arial" w:eastAsia="Times New Roman" w:hAnsi="Arial" w:cs="Arial"/>
          <w:szCs w:val="24"/>
          <w:lang w:eastAsia="pl-PL"/>
        </w:rPr>
        <w:t>.06.2016r.</w:t>
      </w: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OŚ.6341.64.2016.SŚ</w:t>
      </w: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O G Ł O S Z E N I E</w:t>
      </w: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Na podstawie art. 127 ust 6 ustawy z dnia 18 lipca 2001 roku Prawo wodne (Dz. z 2015r., poz. 469 ze zmianami),</w:t>
      </w:r>
    </w:p>
    <w:p w:rsidR="008E72CD" w:rsidRDefault="008E72CD" w:rsidP="008E72CD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8E72CD" w:rsidRDefault="008E72CD" w:rsidP="008E72CD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STAROSTA  BRZESKI</w:t>
      </w: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informuje,</w:t>
      </w: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 wszczęciu postępowania w sprawie wydania pozwolenia wodnoprawnego na:</w:t>
      </w:r>
    </w:p>
    <w:p w:rsidR="008E72CD" w:rsidRDefault="008E72CD" w:rsidP="008E72CD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8E72CD" w:rsidRPr="00866AA4" w:rsidRDefault="008E72CD" w:rsidP="008E72CD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866AA4">
        <w:rPr>
          <w:rFonts w:ascii="Arial" w:eastAsia="Times New Roman" w:hAnsi="Arial" w:cs="Arial"/>
          <w:b/>
          <w:szCs w:val="24"/>
          <w:lang w:eastAsia="pl-PL"/>
        </w:rPr>
        <w:t xml:space="preserve">wykonanie urządzenia wodnego – przebudowę rowu w pasie drogi powiatowej nr 11930 (ul. Sikorskiego w Brzegu), </w:t>
      </w:r>
      <w:r>
        <w:rPr>
          <w:rFonts w:ascii="Arial" w:eastAsia="Times New Roman" w:hAnsi="Arial" w:cs="Arial"/>
          <w:b/>
          <w:szCs w:val="24"/>
          <w:lang w:eastAsia="pl-PL"/>
        </w:rPr>
        <w:t xml:space="preserve">polegającą na wykonaniu przepustu DN800, </w:t>
      </w:r>
      <w:r w:rsidR="009401BE">
        <w:rPr>
          <w:rFonts w:ascii="Arial" w:eastAsia="Times New Roman" w:hAnsi="Arial" w:cs="Arial"/>
          <w:b/>
          <w:szCs w:val="24"/>
          <w:lang w:eastAsia="pl-PL"/>
        </w:rPr>
        <w:t xml:space="preserve">w związku </w:t>
      </w:r>
      <w:bookmarkStart w:id="0" w:name="_GoBack"/>
      <w:bookmarkEnd w:id="0"/>
      <w:r w:rsidRPr="00866AA4">
        <w:rPr>
          <w:rFonts w:ascii="Arial" w:eastAsia="Times New Roman" w:hAnsi="Arial" w:cs="Arial"/>
          <w:b/>
          <w:szCs w:val="24"/>
          <w:lang w:eastAsia="pl-PL"/>
        </w:rPr>
        <w:t>z planowaną budową zjazdu do działki nr 217</w:t>
      </w:r>
      <w:r>
        <w:rPr>
          <w:rFonts w:ascii="Arial" w:eastAsia="Times New Roman" w:hAnsi="Arial" w:cs="Arial"/>
          <w:b/>
          <w:szCs w:val="24"/>
          <w:lang w:eastAsia="pl-PL"/>
        </w:rPr>
        <w:t>/4 (obręb Południe)</w:t>
      </w:r>
      <w:r w:rsidRPr="00866AA4">
        <w:rPr>
          <w:rFonts w:ascii="Arial" w:eastAsia="Times New Roman" w:hAnsi="Arial" w:cs="Arial"/>
          <w:b/>
          <w:szCs w:val="24"/>
          <w:lang w:eastAsia="pl-PL"/>
        </w:rPr>
        <w:t>,</w:t>
      </w:r>
    </w:p>
    <w:p w:rsidR="008E72CD" w:rsidRDefault="008E72CD" w:rsidP="008E72CD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w związku z wnioskiem złożonym przez:</w:t>
      </w:r>
    </w:p>
    <w:p w:rsidR="008E72CD" w:rsidRDefault="008E72CD" w:rsidP="008E72CD">
      <w:pPr>
        <w:jc w:val="both"/>
        <w:rPr>
          <w:rFonts w:ascii="Arial" w:eastAsia="Times New Roman" w:hAnsi="Arial" w:cs="Arial"/>
          <w:b/>
          <w:color w:val="FF0000"/>
          <w:szCs w:val="24"/>
          <w:lang w:eastAsia="pl-PL"/>
        </w:rPr>
      </w:pPr>
    </w:p>
    <w:p w:rsidR="008E72CD" w:rsidRPr="005830EE" w:rsidRDefault="008E72CD" w:rsidP="008E72CD">
      <w:pPr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E469C">
        <w:rPr>
          <w:rFonts w:ascii="Arial" w:eastAsia="Times New Roman" w:hAnsi="Arial" w:cs="Arial"/>
          <w:b/>
          <w:szCs w:val="24"/>
          <w:lang w:eastAsia="pl-PL"/>
        </w:rPr>
        <w:t xml:space="preserve">Pana Bartosza Borskiego oraz </w:t>
      </w:r>
      <w:r w:rsidRPr="0089599C">
        <w:rPr>
          <w:rFonts w:ascii="Arial" w:eastAsia="Times New Roman" w:hAnsi="Arial" w:cs="Arial"/>
          <w:b/>
          <w:szCs w:val="24"/>
          <w:lang w:eastAsia="pl-PL"/>
        </w:rPr>
        <w:t xml:space="preserve">Pana Waldemara </w:t>
      </w:r>
      <w:proofErr w:type="spellStart"/>
      <w:r w:rsidRPr="0089599C">
        <w:rPr>
          <w:rFonts w:ascii="Arial" w:eastAsia="Times New Roman" w:hAnsi="Arial" w:cs="Arial"/>
          <w:b/>
          <w:szCs w:val="24"/>
          <w:lang w:eastAsia="pl-PL"/>
        </w:rPr>
        <w:t>Stekert</w:t>
      </w:r>
      <w:proofErr w:type="spellEnd"/>
      <w:r w:rsidRPr="0089599C">
        <w:rPr>
          <w:rFonts w:ascii="Arial" w:eastAsia="Times New Roman" w:hAnsi="Arial" w:cs="Arial"/>
          <w:b/>
          <w:szCs w:val="24"/>
          <w:lang w:eastAsia="pl-PL"/>
        </w:rPr>
        <w:t xml:space="preserve">,  </w:t>
      </w:r>
      <w:r w:rsidRPr="00FE469C">
        <w:rPr>
          <w:rFonts w:ascii="Arial" w:eastAsia="Times New Roman" w:hAnsi="Arial" w:cs="Arial"/>
          <w:b/>
          <w:szCs w:val="24"/>
          <w:lang w:eastAsia="pl-PL"/>
        </w:rPr>
        <w:t>reprezentujących Off</w:t>
      </w:r>
      <w:r w:rsidRPr="00B34B71">
        <w:rPr>
          <w:rFonts w:ascii="Arial" w:eastAsia="Times New Roman" w:hAnsi="Arial" w:cs="Arial"/>
          <w:b/>
          <w:szCs w:val="24"/>
          <w:lang w:eastAsia="pl-PL"/>
        </w:rPr>
        <w:t xml:space="preserve">ice Park Sp. z o.o. Sp.k., </w:t>
      </w:r>
      <w:r w:rsidRPr="005830EE">
        <w:rPr>
          <w:rFonts w:ascii="Arial" w:eastAsia="Times New Roman" w:hAnsi="Arial" w:cs="Arial"/>
          <w:b/>
          <w:szCs w:val="24"/>
          <w:lang w:eastAsia="pl-PL"/>
        </w:rPr>
        <w:t>ul. Augustyna Kośnego 3, 45-064 Opole</w:t>
      </w:r>
      <w:r>
        <w:rPr>
          <w:rFonts w:ascii="Arial" w:eastAsia="Times New Roman" w:hAnsi="Arial" w:cs="Arial"/>
          <w:b/>
          <w:szCs w:val="24"/>
          <w:lang w:eastAsia="pl-PL"/>
        </w:rPr>
        <w:t>.</w:t>
      </w:r>
    </w:p>
    <w:p w:rsidR="008E72CD" w:rsidRDefault="008E72CD" w:rsidP="008E72CD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8E72CD" w:rsidRDefault="008E72CD" w:rsidP="008E72CD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ascii="Arial" w:eastAsia="Times New Roman" w:hAnsi="Arial" w:cs="Arial"/>
          <w:b/>
          <w:szCs w:val="24"/>
          <w:lang w:eastAsia="pl-PL"/>
        </w:rPr>
        <w:t>Wydziale Ochrony Środowiska, Rolnictwa i Leśnictwa Starostwa Powiatowego w Brzegu</w:t>
      </w:r>
      <w:r>
        <w:rPr>
          <w:rFonts w:ascii="Arial" w:eastAsia="Times New Roman" w:hAnsi="Arial" w:cs="Arial"/>
          <w:szCs w:val="24"/>
          <w:lang w:eastAsia="pl-PL"/>
        </w:rPr>
        <w:t>, mającym siedzibę w Brzegu, pod adresem:</w:t>
      </w:r>
    </w:p>
    <w:p w:rsidR="008E72CD" w:rsidRDefault="008E72CD" w:rsidP="008E72CD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49-300 Brzeg, ul. Robotnicza 12, III piętro, budynek B, od godz. 8</w:t>
      </w:r>
      <w:r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>
        <w:rPr>
          <w:rFonts w:ascii="Arial" w:eastAsia="Times New Roman" w:hAnsi="Arial" w:cs="Arial"/>
          <w:b/>
          <w:szCs w:val="24"/>
          <w:lang w:eastAsia="pl-PL"/>
        </w:rPr>
        <w:t xml:space="preserve"> do 15</w:t>
      </w:r>
      <w:r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8E72CD" w:rsidRDefault="008E72CD" w:rsidP="008E72CD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w pokoju nr 304,</w:t>
      </w: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ascii="Arial" w:eastAsia="Times New Roman" w:hAnsi="Arial" w:cs="Arial"/>
          <w:b/>
          <w:szCs w:val="20"/>
          <w:lang w:eastAsia="pl-PL"/>
        </w:rPr>
        <w:t>7 dni</w:t>
      </w:r>
      <w:r>
        <w:rPr>
          <w:rFonts w:ascii="Arial" w:eastAsia="Times New Roman" w:hAnsi="Arial" w:cs="Arial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8E72CD" w:rsidRDefault="008E72CD" w:rsidP="008E72CD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Cs w:val="24"/>
          <w:lang w:eastAsia="pl-PL"/>
        </w:rPr>
      </w:pPr>
    </w:p>
    <w:p w:rsidR="008E72CD" w:rsidRDefault="008E72CD" w:rsidP="008E72C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a./a.</w:t>
      </w:r>
    </w:p>
    <w:p w:rsidR="008E72CD" w:rsidRDefault="008E72CD" w:rsidP="008E72C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65F25" w:rsidRPr="008E72CD" w:rsidRDefault="008E72CD">
      <w:pPr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3 egzemplarze.</w:t>
      </w:r>
    </w:p>
    <w:sectPr w:rsidR="00C65F25" w:rsidRPr="008E72CD" w:rsidSect="0067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5356E9"/>
    <w:rsid w:val="005356E9"/>
    <w:rsid w:val="005703DE"/>
    <w:rsid w:val="00674400"/>
    <w:rsid w:val="008E72CD"/>
    <w:rsid w:val="009401BE"/>
    <w:rsid w:val="00C65F25"/>
    <w:rsid w:val="00E8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2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2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1101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Tysier</dc:creator>
  <cp:lastModifiedBy>Promocja</cp:lastModifiedBy>
  <cp:revision>2</cp:revision>
  <dcterms:created xsi:type="dcterms:W3CDTF">2016-06-23T10:03:00Z</dcterms:created>
  <dcterms:modified xsi:type="dcterms:W3CDTF">2016-06-23T10:03:00Z</dcterms:modified>
</cp:coreProperties>
</file>