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44" w:rsidRPr="00CF04F0" w:rsidRDefault="00ED1344" w:rsidP="00ED1344">
      <w:pPr>
        <w:ind w:firstLine="708"/>
        <w:jc w:val="right"/>
        <w:rPr>
          <w:rFonts w:eastAsia="Times New Roman"/>
          <w:szCs w:val="24"/>
          <w:lang w:eastAsia="pl-PL"/>
        </w:rPr>
      </w:pPr>
      <w:bookmarkStart w:id="0" w:name="_GoBack"/>
      <w:bookmarkEnd w:id="0"/>
      <w:r>
        <w:rPr>
          <w:rFonts w:eastAsia="Times New Roman"/>
          <w:szCs w:val="24"/>
          <w:lang w:eastAsia="pl-PL"/>
        </w:rPr>
        <w:t>Brzeg, dn. 09</w:t>
      </w:r>
      <w:r w:rsidRPr="00CF04F0">
        <w:rPr>
          <w:rFonts w:eastAsia="Times New Roman"/>
          <w:szCs w:val="24"/>
          <w:lang w:eastAsia="pl-PL"/>
        </w:rPr>
        <w:t>.08.2017r.</w:t>
      </w:r>
    </w:p>
    <w:p w:rsidR="00ED1344" w:rsidRPr="00CF04F0" w:rsidRDefault="00ED1344" w:rsidP="00ED1344">
      <w:pPr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OŚ.6341.6</w:t>
      </w:r>
      <w:r w:rsidRPr="00CF04F0">
        <w:rPr>
          <w:rFonts w:eastAsia="Times New Roman"/>
          <w:szCs w:val="24"/>
          <w:lang w:eastAsia="pl-PL"/>
        </w:rPr>
        <w:t>1.2017.MS</w:t>
      </w:r>
    </w:p>
    <w:p w:rsidR="00ED1344" w:rsidRPr="00CF04F0" w:rsidRDefault="00ED1344" w:rsidP="00ED1344">
      <w:pPr>
        <w:rPr>
          <w:rFonts w:eastAsia="Times New Roman"/>
          <w:szCs w:val="24"/>
          <w:lang w:eastAsia="pl-PL"/>
        </w:rPr>
      </w:pPr>
    </w:p>
    <w:p w:rsidR="00ED1344" w:rsidRPr="00CF04F0" w:rsidRDefault="00ED1344" w:rsidP="00ED1344">
      <w:pPr>
        <w:keepNext/>
        <w:jc w:val="center"/>
        <w:outlineLvl w:val="0"/>
        <w:rPr>
          <w:rFonts w:eastAsia="Times New Roman"/>
          <w:b/>
          <w:sz w:val="40"/>
          <w:szCs w:val="20"/>
          <w:lang w:eastAsia="pl-PL"/>
        </w:rPr>
      </w:pPr>
      <w:r w:rsidRPr="00CF04F0">
        <w:rPr>
          <w:rFonts w:eastAsia="Times New Roman"/>
          <w:b/>
          <w:sz w:val="40"/>
          <w:szCs w:val="20"/>
          <w:lang w:eastAsia="pl-PL"/>
        </w:rPr>
        <w:t>O G Ł O S Z E N I E</w:t>
      </w:r>
    </w:p>
    <w:p w:rsidR="00ED1344" w:rsidRPr="00CF04F0" w:rsidRDefault="00ED1344" w:rsidP="00ED1344">
      <w:pPr>
        <w:jc w:val="both"/>
        <w:rPr>
          <w:rFonts w:eastAsia="Times New Roman"/>
          <w:szCs w:val="24"/>
          <w:lang w:eastAsia="pl-PL"/>
        </w:rPr>
      </w:pPr>
    </w:p>
    <w:p w:rsidR="00ED1344" w:rsidRPr="00CF04F0" w:rsidRDefault="00ED1344" w:rsidP="00ED1344">
      <w:pPr>
        <w:ind w:firstLine="708"/>
        <w:jc w:val="both"/>
        <w:rPr>
          <w:rFonts w:eastAsia="Times New Roman"/>
          <w:szCs w:val="24"/>
          <w:lang w:eastAsia="pl-PL"/>
        </w:rPr>
      </w:pPr>
      <w:r w:rsidRPr="00CF04F0">
        <w:rPr>
          <w:rFonts w:eastAsia="Times New Roman"/>
          <w:szCs w:val="24"/>
          <w:lang w:eastAsia="pl-PL"/>
        </w:rPr>
        <w:t>Na podstawie art. 127 ust 6 ustawy z dnia 18 lipca 2001 roku Prawo wodne (Dz. U z 2017r., poz. 1121 – tekst jednolity),</w:t>
      </w:r>
    </w:p>
    <w:p w:rsidR="00ED1344" w:rsidRPr="00CF04F0" w:rsidRDefault="00ED1344" w:rsidP="00ED1344">
      <w:pPr>
        <w:ind w:firstLine="708"/>
        <w:jc w:val="both"/>
        <w:rPr>
          <w:rFonts w:eastAsia="Times New Roman"/>
          <w:b/>
          <w:szCs w:val="24"/>
          <w:lang w:eastAsia="pl-PL"/>
        </w:rPr>
      </w:pPr>
    </w:p>
    <w:p w:rsidR="00ED1344" w:rsidRPr="00CF04F0" w:rsidRDefault="00ED1344" w:rsidP="00ED1344">
      <w:pPr>
        <w:keepNext/>
        <w:jc w:val="center"/>
        <w:outlineLvl w:val="0"/>
        <w:rPr>
          <w:rFonts w:eastAsia="Times New Roman"/>
          <w:b/>
          <w:sz w:val="32"/>
          <w:szCs w:val="20"/>
          <w:lang w:eastAsia="pl-PL"/>
        </w:rPr>
      </w:pPr>
      <w:r w:rsidRPr="00CF04F0">
        <w:rPr>
          <w:rFonts w:eastAsia="Times New Roman"/>
          <w:b/>
          <w:sz w:val="32"/>
          <w:szCs w:val="20"/>
          <w:lang w:eastAsia="pl-PL"/>
        </w:rPr>
        <w:t>STAROSTA  BRZESKI</w:t>
      </w:r>
    </w:p>
    <w:p w:rsidR="00ED1344" w:rsidRPr="00CF04F0" w:rsidRDefault="00ED1344" w:rsidP="00ED1344">
      <w:pPr>
        <w:rPr>
          <w:rFonts w:eastAsia="Times New Roman"/>
          <w:szCs w:val="24"/>
          <w:lang w:eastAsia="pl-PL"/>
        </w:rPr>
      </w:pPr>
    </w:p>
    <w:p w:rsidR="00ED1344" w:rsidRPr="00CF04F0" w:rsidRDefault="00ED1344" w:rsidP="00ED1344">
      <w:pPr>
        <w:jc w:val="center"/>
        <w:rPr>
          <w:rFonts w:eastAsia="Times New Roman"/>
          <w:b/>
          <w:szCs w:val="24"/>
          <w:lang w:eastAsia="pl-PL"/>
        </w:rPr>
      </w:pPr>
      <w:r w:rsidRPr="00CF04F0">
        <w:rPr>
          <w:rFonts w:eastAsia="Times New Roman"/>
          <w:b/>
          <w:szCs w:val="24"/>
          <w:lang w:eastAsia="pl-PL"/>
        </w:rPr>
        <w:t>informuje,</w:t>
      </w:r>
    </w:p>
    <w:p w:rsidR="00ED1344" w:rsidRPr="00CF04F0" w:rsidRDefault="00ED1344" w:rsidP="00ED1344">
      <w:pPr>
        <w:jc w:val="both"/>
        <w:rPr>
          <w:rFonts w:eastAsia="Times New Roman"/>
          <w:szCs w:val="24"/>
          <w:lang w:eastAsia="pl-PL"/>
        </w:rPr>
      </w:pPr>
    </w:p>
    <w:p w:rsidR="00ED1344" w:rsidRPr="00CF04F0" w:rsidRDefault="00ED1344" w:rsidP="00ED1344">
      <w:pPr>
        <w:jc w:val="both"/>
        <w:rPr>
          <w:rFonts w:eastAsia="Times New Roman"/>
          <w:szCs w:val="24"/>
          <w:lang w:eastAsia="pl-PL"/>
        </w:rPr>
      </w:pPr>
      <w:r w:rsidRPr="00CF04F0">
        <w:rPr>
          <w:rFonts w:eastAsia="Times New Roman"/>
          <w:szCs w:val="24"/>
          <w:lang w:eastAsia="pl-PL"/>
        </w:rPr>
        <w:t>o wszczęciu postępowania w sprawie udzielenia pozwolenia wodnoprawnego na:</w:t>
      </w:r>
    </w:p>
    <w:p w:rsidR="00ED1344" w:rsidRPr="00CF04F0" w:rsidRDefault="00ED1344" w:rsidP="00ED1344">
      <w:pPr>
        <w:rPr>
          <w:rFonts w:eastAsia="Times New Roman"/>
          <w:b/>
          <w:szCs w:val="24"/>
          <w:lang w:eastAsia="pl-PL"/>
        </w:rPr>
      </w:pPr>
    </w:p>
    <w:p w:rsidR="00ED1344" w:rsidRPr="00650CD1" w:rsidRDefault="00ED1344" w:rsidP="00ED1344">
      <w:pPr>
        <w:jc w:val="both"/>
        <w:rPr>
          <w:rFonts w:eastAsia="Times New Roman"/>
          <w:b/>
          <w:szCs w:val="24"/>
          <w:lang w:eastAsia="pl-PL"/>
        </w:rPr>
      </w:pPr>
      <w:r w:rsidRPr="00650CD1">
        <w:rPr>
          <w:rFonts w:eastAsia="Times New Roman"/>
          <w:b/>
          <w:szCs w:val="24"/>
          <w:lang w:eastAsia="pl-PL"/>
        </w:rPr>
        <w:t xml:space="preserve">wykonanie urządzenia wodnego – przebudowę rowu melioracyjnego WN-4-5, zlokalizowanego na działce nr 1371 obręb Lewin Brzeski, gm. Lewin Brzeski, </w:t>
      </w:r>
    </w:p>
    <w:p w:rsidR="00ED1344" w:rsidRDefault="00ED1344" w:rsidP="00ED1344">
      <w:pPr>
        <w:jc w:val="both"/>
        <w:rPr>
          <w:rFonts w:eastAsia="Times New Roman"/>
          <w:szCs w:val="24"/>
          <w:lang w:eastAsia="pl-PL"/>
        </w:rPr>
      </w:pPr>
    </w:p>
    <w:p w:rsidR="00ED1344" w:rsidRPr="00CF04F0" w:rsidRDefault="00ED1344" w:rsidP="00ED1344">
      <w:pPr>
        <w:jc w:val="both"/>
        <w:rPr>
          <w:rFonts w:eastAsia="Times New Roman"/>
          <w:b/>
          <w:szCs w:val="24"/>
          <w:lang w:eastAsia="pl-PL"/>
        </w:rPr>
      </w:pPr>
      <w:r w:rsidRPr="00CF04F0">
        <w:rPr>
          <w:rFonts w:eastAsia="Times New Roman"/>
          <w:szCs w:val="24"/>
          <w:lang w:eastAsia="pl-PL"/>
        </w:rPr>
        <w:t>w związku z wnioskiem złożonym przez:</w:t>
      </w:r>
    </w:p>
    <w:p w:rsidR="00ED1344" w:rsidRPr="00CF04F0" w:rsidRDefault="00ED1344" w:rsidP="00ED1344">
      <w:pPr>
        <w:tabs>
          <w:tab w:val="left" w:pos="709"/>
          <w:tab w:val="left" w:pos="851"/>
        </w:tabs>
        <w:jc w:val="both"/>
        <w:rPr>
          <w:rFonts w:eastAsia="Times New Roman"/>
          <w:b/>
          <w:sz w:val="28"/>
          <w:szCs w:val="28"/>
          <w:lang w:eastAsia="pl-PL"/>
        </w:rPr>
      </w:pPr>
    </w:p>
    <w:p w:rsidR="00ED1344" w:rsidRPr="00C93323" w:rsidRDefault="00ED1344" w:rsidP="00ED1344">
      <w:pPr>
        <w:jc w:val="center"/>
        <w:rPr>
          <w:rFonts w:eastAsia="Times New Roman"/>
          <w:b/>
          <w:szCs w:val="24"/>
          <w:lang w:eastAsia="pl-PL"/>
        </w:rPr>
      </w:pPr>
      <w:r w:rsidRPr="00CF04F0">
        <w:rPr>
          <w:rFonts w:eastAsia="Times New Roman"/>
          <w:b/>
          <w:szCs w:val="24"/>
          <w:lang w:eastAsia="pl-PL"/>
        </w:rPr>
        <w:t>Pana</w:t>
      </w:r>
      <w:r w:rsidRPr="00C93323">
        <w:rPr>
          <w:rFonts w:eastAsia="Times New Roman"/>
          <w:b/>
          <w:szCs w:val="24"/>
          <w:lang w:eastAsia="pl-PL"/>
        </w:rPr>
        <w:t xml:space="preserve"> Jacka Małacha</w:t>
      </w:r>
    </w:p>
    <w:p w:rsidR="00ED1344" w:rsidRPr="00C93323" w:rsidRDefault="00ED1344" w:rsidP="00ED1344">
      <w:pPr>
        <w:jc w:val="center"/>
        <w:rPr>
          <w:rFonts w:eastAsia="Times New Roman"/>
          <w:b/>
          <w:szCs w:val="24"/>
          <w:lang w:eastAsia="pl-PL"/>
        </w:rPr>
      </w:pPr>
      <w:r w:rsidRPr="00C93323">
        <w:rPr>
          <w:rFonts w:eastAsia="Times New Roman"/>
          <w:b/>
          <w:szCs w:val="24"/>
          <w:lang w:eastAsia="pl-PL"/>
        </w:rPr>
        <w:t>działającego w imieniu</w:t>
      </w:r>
    </w:p>
    <w:p w:rsidR="00ED1344" w:rsidRPr="00C93323" w:rsidRDefault="00ED1344" w:rsidP="00ED1344">
      <w:pPr>
        <w:jc w:val="center"/>
        <w:rPr>
          <w:rFonts w:eastAsia="Times New Roman"/>
          <w:b/>
          <w:szCs w:val="24"/>
          <w:lang w:eastAsia="pl-PL"/>
        </w:rPr>
      </w:pPr>
      <w:r w:rsidRPr="00C93323">
        <w:rPr>
          <w:rFonts w:eastAsia="Times New Roman"/>
          <w:b/>
          <w:szCs w:val="24"/>
          <w:lang w:eastAsia="pl-PL"/>
        </w:rPr>
        <w:t>SUDZCUKER POLSKA SPÓŁKA AKCYJNA</w:t>
      </w:r>
    </w:p>
    <w:p w:rsidR="00ED1344" w:rsidRPr="00CF04F0" w:rsidRDefault="00ED1344" w:rsidP="00ED1344">
      <w:pPr>
        <w:jc w:val="center"/>
        <w:rPr>
          <w:rFonts w:eastAsia="Times New Roman"/>
          <w:b/>
          <w:szCs w:val="24"/>
          <w:lang w:eastAsia="pl-PL"/>
        </w:rPr>
      </w:pPr>
      <w:r w:rsidRPr="00C93323">
        <w:rPr>
          <w:rFonts w:eastAsia="Times New Roman"/>
          <w:b/>
          <w:szCs w:val="24"/>
          <w:lang w:eastAsia="pl-PL"/>
        </w:rPr>
        <w:t>z Wrocławia</w:t>
      </w:r>
      <w:r w:rsidRPr="00CF04F0">
        <w:rPr>
          <w:rFonts w:eastAsia="Times New Roman"/>
          <w:b/>
          <w:szCs w:val="24"/>
          <w:lang w:eastAsia="pl-PL"/>
        </w:rPr>
        <w:t>.</w:t>
      </w:r>
    </w:p>
    <w:p w:rsidR="00ED1344" w:rsidRPr="00CF04F0" w:rsidRDefault="00ED1344" w:rsidP="00ED1344">
      <w:pPr>
        <w:jc w:val="center"/>
        <w:rPr>
          <w:rFonts w:eastAsia="Times New Roman"/>
          <w:b/>
          <w:szCs w:val="24"/>
          <w:lang w:eastAsia="pl-PL"/>
        </w:rPr>
      </w:pPr>
    </w:p>
    <w:p w:rsidR="00ED1344" w:rsidRPr="00CF04F0" w:rsidRDefault="00ED1344" w:rsidP="00ED1344">
      <w:pPr>
        <w:ind w:firstLine="708"/>
        <w:jc w:val="both"/>
        <w:rPr>
          <w:rFonts w:eastAsia="Times New Roman"/>
          <w:szCs w:val="24"/>
          <w:lang w:eastAsia="pl-PL"/>
        </w:rPr>
      </w:pPr>
      <w:r w:rsidRPr="00CF04F0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CF04F0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CF04F0">
        <w:rPr>
          <w:rFonts w:eastAsia="Times New Roman"/>
          <w:szCs w:val="24"/>
          <w:lang w:eastAsia="pl-PL"/>
        </w:rPr>
        <w:t>, mającym siedzibę w Brzegu, pod adresem:</w:t>
      </w:r>
    </w:p>
    <w:p w:rsidR="00ED1344" w:rsidRPr="00CF04F0" w:rsidRDefault="00ED1344" w:rsidP="00ED1344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ED1344" w:rsidRPr="00CF04F0" w:rsidRDefault="00ED1344" w:rsidP="00ED1344">
      <w:pPr>
        <w:jc w:val="center"/>
        <w:rPr>
          <w:rFonts w:eastAsia="Times New Roman"/>
          <w:b/>
          <w:szCs w:val="24"/>
          <w:lang w:eastAsia="pl-PL"/>
        </w:rPr>
      </w:pPr>
      <w:r w:rsidRPr="00CF04F0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CF04F0">
        <w:rPr>
          <w:rFonts w:eastAsia="Times New Roman"/>
          <w:b/>
          <w:szCs w:val="24"/>
          <w:vertAlign w:val="superscript"/>
          <w:lang w:eastAsia="pl-PL"/>
        </w:rPr>
        <w:t>00</w:t>
      </w:r>
      <w:r w:rsidRPr="00CF04F0">
        <w:rPr>
          <w:rFonts w:eastAsia="Times New Roman"/>
          <w:b/>
          <w:szCs w:val="24"/>
          <w:lang w:eastAsia="pl-PL"/>
        </w:rPr>
        <w:t xml:space="preserve"> do 15</w:t>
      </w:r>
      <w:r w:rsidRPr="00CF04F0">
        <w:rPr>
          <w:rFonts w:eastAsia="Times New Roman"/>
          <w:b/>
          <w:szCs w:val="24"/>
          <w:vertAlign w:val="superscript"/>
          <w:lang w:eastAsia="pl-PL"/>
        </w:rPr>
        <w:t>00</w:t>
      </w:r>
      <w:r w:rsidRPr="00CF04F0">
        <w:rPr>
          <w:rFonts w:eastAsia="Times New Roman"/>
          <w:b/>
          <w:szCs w:val="24"/>
          <w:lang w:eastAsia="pl-PL"/>
        </w:rPr>
        <w:t xml:space="preserve"> </w:t>
      </w:r>
    </w:p>
    <w:p w:rsidR="00ED1344" w:rsidRPr="00CF04F0" w:rsidRDefault="00ED1344" w:rsidP="00ED1344">
      <w:pPr>
        <w:jc w:val="center"/>
        <w:rPr>
          <w:rFonts w:eastAsia="Times New Roman"/>
          <w:b/>
          <w:szCs w:val="24"/>
          <w:lang w:eastAsia="pl-PL"/>
        </w:rPr>
      </w:pPr>
      <w:r w:rsidRPr="00CF04F0">
        <w:rPr>
          <w:rFonts w:eastAsia="Times New Roman"/>
          <w:b/>
          <w:szCs w:val="24"/>
          <w:lang w:eastAsia="pl-PL"/>
        </w:rPr>
        <w:t>w pokoju nr 304,</w:t>
      </w:r>
    </w:p>
    <w:p w:rsidR="00ED1344" w:rsidRPr="00CF04F0" w:rsidRDefault="00ED1344" w:rsidP="00ED1344">
      <w:pPr>
        <w:jc w:val="both"/>
        <w:rPr>
          <w:rFonts w:eastAsia="Times New Roman"/>
          <w:szCs w:val="24"/>
          <w:lang w:eastAsia="pl-PL"/>
        </w:rPr>
      </w:pPr>
    </w:p>
    <w:p w:rsidR="00ED1344" w:rsidRPr="00CF04F0" w:rsidRDefault="00ED1344" w:rsidP="00ED1344">
      <w:pPr>
        <w:jc w:val="both"/>
        <w:rPr>
          <w:rFonts w:eastAsia="Times New Roman"/>
          <w:szCs w:val="20"/>
          <w:lang w:eastAsia="pl-PL"/>
        </w:rPr>
      </w:pPr>
      <w:r w:rsidRPr="00CF04F0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CF04F0">
        <w:rPr>
          <w:rFonts w:eastAsia="Times New Roman"/>
          <w:b/>
          <w:szCs w:val="20"/>
          <w:lang w:eastAsia="pl-PL"/>
        </w:rPr>
        <w:t>7 dni</w:t>
      </w:r>
      <w:r w:rsidRPr="00CF04F0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ED1344" w:rsidRPr="00CF04F0" w:rsidRDefault="00ED1344" w:rsidP="00ED1344">
      <w:pPr>
        <w:rPr>
          <w:rFonts w:eastAsia="Times New Roman"/>
          <w:szCs w:val="24"/>
          <w:lang w:eastAsia="pl-PL"/>
        </w:rPr>
      </w:pPr>
    </w:p>
    <w:p w:rsidR="00ED1344" w:rsidRPr="00CF04F0" w:rsidRDefault="00ED1344" w:rsidP="00ED1344">
      <w:pPr>
        <w:rPr>
          <w:rFonts w:eastAsia="Times New Roman"/>
          <w:szCs w:val="24"/>
          <w:lang w:eastAsia="pl-PL"/>
        </w:rPr>
      </w:pPr>
    </w:p>
    <w:p w:rsidR="00ED1344" w:rsidRPr="00CF04F0" w:rsidRDefault="00ED1344" w:rsidP="00ED1344">
      <w:pPr>
        <w:rPr>
          <w:rFonts w:eastAsia="Times New Roman"/>
          <w:szCs w:val="24"/>
          <w:lang w:eastAsia="pl-PL"/>
        </w:rPr>
      </w:pPr>
    </w:p>
    <w:p w:rsidR="00ED1344" w:rsidRPr="00CF04F0" w:rsidRDefault="00ED1344" w:rsidP="00ED1344">
      <w:pPr>
        <w:rPr>
          <w:rFonts w:eastAsia="Times New Roman"/>
          <w:szCs w:val="24"/>
          <w:lang w:eastAsia="pl-PL"/>
        </w:rPr>
      </w:pPr>
    </w:p>
    <w:p w:rsidR="00ED1344" w:rsidRPr="00CF04F0" w:rsidRDefault="00ED1344" w:rsidP="00ED1344">
      <w:pPr>
        <w:rPr>
          <w:rFonts w:eastAsia="Times New Roman"/>
          <w:szCs w:val="24"/>
          <w:lang w:eastAsia="pl-PL"/>
        </w:rPr>
      </w:pPr>
    </w:p>
    <w:p w:rsidR="00ED1344" w:rsidRPr="00CF04F0" w:rsidRDefault="00ED1344" w:rsidP="00ED1344">
      <w:pPr>
        <w:rPr>
          <w:rFonts w:eastAsia="Times New Roman"/>
          <w:szCs w:val="24"/>
          <w:lang w:eastAsia="pl-PL"/>
        </w:rPr>
      </w:pPr>
    </w:p>
    <w:p w:rsidR="00ED1344" w:rsidRPr="00CF04F0" w:rsidRDefault="00ED1344" w:rsidP="00ED1344">
      <w:pPr>
        <w:rPr>
          <w:rFonts w:eastAsia="Times New Roman"/>
          <w:szCs w:val="24"/>
          <w:lang w:eastAsia="pl-PL"/>
        </w:rPr>
      </w:pPr>
    </w:p>
    <w:p w:rsidR="00ED1344" w:rsidRPr="00CF04F0" w:rsidRDefault="00ED1344" w:rsidP="00ED1344">
      <w:pPr>
        <w:rPr>
          <w:rFonts w:eastAsia="Times New Roman"/>
          <w:sz w:val="20"/>
          <w:szCs w:val="20"/>
          <w:lang w:eastAsia="pl-PL"/>
        </w:rPr>
      </w:pPr>
      <w:r w:rsidRPr="00CF04F0">
        <w:rPr>
          <w:rFonts w:eastAsia="Times New Roman"/>
          <w:sz w:val="20"/>
          <w:szCs w:val="20"/>
          <w:lang w:eastAsia="pl-PL"/>
        </w:rPr>
        <w:t>a./a.</w:t>
      </w:r>
    </w:p>
    <w:p w:rsidR="00ED1344" w:rsidRPr="00CF04F0" w:rsidRDefault="00ED1344" w:rsidP="00ED1344">
      <w:pPr>
        <w:rPr>
          <w:rFonts w:eastAsia="Times New Roman"/>
          <w:sz w:val="20"/>
          <w:szCs w:val="20"/>
          <w:u w:val="single"/>
          <w:lang w:eastAsia="pl-PL"/>
        </w:rPr>
      </w:pPr>
      <w:r w:rsidRPr="00CF04F0">
        <w:rPr>
          <w:rFonts w:eastAsia="Times New Roman"/>
          <w:sz w:val="20"/>
          <w:szCs w:val="20"/>
          <w:u w:val="single"/>
          <w:lang w:eastAsia="pl-PL"/>
        </w:rPr>
        <w:t xml:space="preserve">3 egzemplarze. </w:t>
      </w:r>
    </w:p>
    <w:p w:rsidR="00ED1344" w:rsidRPr="00CF04F0" w:rsidRDefault="00ED1344" w:rsidP="00ED1344">
      <w:pPr>
        <w:rPr>
          <w:rFonts w:eastAsia="Times New Roman"/>
          <w:szCs w:val="24"/>
          <w:lang w:eastAsia="pl-PL"/>
        </w:rPr>
      </w:pPr>
    </w:p>
    <w:p w:rsidR="00ED1344" w:rsidRPr="00CF04F0" w:rsidRDefault="00ED1344" w:rsidP="00ED1344">
      <w:pPr>
        <w:rPr>
          <w:rFonts w:eastAsia="Calibri"/>
        </w:rPr>
      </w:pPr>
    </w:p>
    <w:p w:rsidR="00ED1344" w:rsidRPr="00CF04F0" w:rsidRDefault="00ED1344" w:rsidP="00ED1344">
      <w:pPr>
        <w:rPr>
          <w:rFonts w:eastAsia="Calibri"/>
        </w:rPr>
      </w:pPr>
    </w:p>
    <w:p w:rsidR="00ED1344" w:rsidRPr="00CF04F0" w:rsidRDefault="00ED1344" w:rsidP="00ED1344">
      <w:pPr>
        <w:rPr>
          <w:rFonts w:eastAsia="Calibri"/>
        </w:rPr>
      </w:pPr>
    </w:p>
    <w:p w:rsidR="00ED1344" w:rsidRPr="00CF04F0" w:rsidRDefault="00ED1344" w:rsidP="00ED1344">
      <w:pPr>
        <w:rPr>
          <w:rFonts w:eastAsia="Calibri"/>
        </w:rPr>
      </w:pPr>
    </w:p>
    <w:p w:rsidR="00ED1344" w:rsidRPr="00CF04F0" w:rsidRDefault="00ED1344" w:rsidP="00ED1344">
      <w:pPr>
        <w:rPr>
          <w:rFonts w:eastAsia="Calibri"/>
        </w:rPr>
      </w:pPr>
    </w:p>
    <w:sectPr w:rsidR="00ED1344" w:rsidRPr="00CF0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CC"/>
    <w:rsid w:val="0005483C"/>
    <w:rsid w:val="003E4342"/>
    <w:rsid w:val="00592458"/>
    <w:rsid w:val="00BC5534"/>
    <w:rsid w:val="00BF2CCC"/>
    <w:rsid w:val="00ED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34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34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k.soroczynska</cp:lastModifiedBy>
  <cp:revision>2</cp:revision>
  <cp:lastPrinted>2017-08-09T06:54:00Z</cp:lastPrinted>
  <dcterms:created xsi:type="dcterms:W3CDTF">2017-08-09T06:55:00Z</dcterms:created>
  <dcterms:modified xsi:type="dcterms:W3CDTF">2017-08-09T06:55:00Z</dcterms:modified>
</cp:coreProperties>
</file>