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2A1" w:rsidRPr="003D42A1" w:rsidRDefault="003D42A1" w:rsidP="003D42A1">
      <w:pPr>
        <w:pBdr>
          <w:bottom w:val="single" w:sz="6" w:space="1" w:color="auto"/>
        </w:pBdr>
        <w:spacing w:after="0" w:line="240" w:lineRule="auto"/>
        <w:jc w:val="center"/>
        <w:rPr>
          <w:rFonts w:ascii="Arial" w:eastAsia="Times New Roman" w:hAnsi="Arial" w:cs="Arial"/>
          <w:vanish/>
          <w:sz w:val="16"/>
          <w:szCs w:val="16"/>
          <w:lang w:eastAsia="pl-PL"/>
        </w:rPr>
      </w:pPr>
      <w:r w:rsidRPr="003D42A1">
        <w:rPr>
          <w:rFonts w:ascii="Arial" w:eastAsia="Times New Roman" w:hAnsi="Arial" w:cs="Arial"/>
          <w:vanish/>
          <w:sz w:val="16"/>
          <w:szCs w:val="16"/>
          <w:lang w:eastAsia="pl-PL"/>
        </w:rPr>
        <w:t>Początek formularza</w:t>
      </w:r>
    </w:p>
    <w:p w:rsidR="003D42A1" w:rsidRPr="003D42A1" w:rsidRDefault="003D42A1" w:rsidP="003D42A1">
      <w:pPr>
        <w:spacing w:after="24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sz w:val="24"/>
          <w:szCs w:val="24"/>
          <w:lang w:eastAsia="pl-PL"/>
        </w:rPr>
        <w:br/>
        <w:t xml:space="preserve">Ogłoszenie nr 537097-N-2018 z dnia 2018-03-28 r. </w:t>
      </w:r>
    </w:p>
    <w:p w:rsidR="003D42A1" w:rsidRPr="003D42A1" w:rsidRDefault="003D42A1" w:rsidP="003D42A1">
      <w:pPr>
        <w:spacing w:after="0" w:line="240" w:lineRule="auto"/>
        <w:jc w:val="center"/>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t xml:space="preserve">Powiat Brzeski: „Termomodernizacja budynków użyteczności publicznej Powiatu Brzeskiego z wykorzystaniem odnawialnych źródeł energii” – Zespół Szkół Specjalnych – Etap I – ocieplenie elewacji , wymiana stolarki drzwiowej zewnętrznej </w:t>
      </w:r>
      <w:r w:rsidRPr="003D42A1">
        <w:rPr>
          <w:rFonts w:ascii="Times New Roman" w:eastAsia="Times New Roman" w:hAnsi="Times New Roman" w:cs="Times New Roman"/>
          <w:sz w:val="24"/>
          <w:szCs w:val="24"/>
          <w:lang w:eastAsia="pl-PL"/>
        </w:rPr>
        <w:br/>
        <w:t xml:space="preserve">OGŁOSZENIE O ZAMÓWIENIU - Roboty budowlane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b/>
          <w:bCs/>
          <w:sz w:val="24"/>
          <w:szCs w:val="24"/>
          <w:lang w:eastAsia="pl-PL"/>
        </w:rPr>
        <w:t>Zamieszczanie ogłoszenia:</w:t>
      </w:r>
      <w:r w:rsidRPr="003D42A1">
        <w:rPr>
          <w:rFonts w:ascii="Times New Roman" w:eastAsia="Times New Roman" w:hAnsi="Times New Roman" w:cs="Times New Roman"/>
          <w:sz w:val="24"/>
          <w:szCs w:val="24"/>
          <w:lang w:eastAsia="pl-PL"/>
        </w:rPr>
        <w:t xml:space="preserve"> Zamieszczanie obowiązkowe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b/>
          <w:bCs/>
          <w:sz w:val="24"/>
          <w:szCs w:val="24"/>
          <w:lang w:eastAsia="pl-PL"/>
        </w:rPr>
        <w:t>Ogłoszenie dotyczy:</w:t>
      </w:r>
      <w:r w:rsidRPr="003D42A1">
        <w:rPr>
          <w:rFonts w:ascii="Times New Roman" w:eastAsia="Times New Roman" w:hAnsi="Times New Roman" w:cs="Times New Roman"/>
          <w:sz w:val="24"/>
          <w:szCs w:val="24"/>
          <w:lang w:eastAsia="pl-PL"/>
        </w:rPr>
        <w:t xml:space="preserve"> Zamówienia publicznego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t xml:space="preserve">Nie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Nazwa projektu lub programu</w:t>
      </w:r>
      <w:r w:rsidRPr="003D42A1">
        <w:rPr>
          <w:rFonts w:ascii="Times New Roman" w:eastAsia="Times New Roman" w:hAnsi="Times New Roman" w:cs="Times New Roman"/>
          <w:sz w:val="24"/>
          <w:szCs w:val="24"/>
          <w:lang w:eastAsia="pl-PL"/>
        </w:rPr>
        <w:t xml:space="preserve"> </w:t>
      </w:r>
      <w:r w:rsidRPr="003D42A1">
        <w:rPr>
          <w:rFonts w:ascii="Times New Roman" w:eastAsia="Times New Roman" w:hAnsi="Times New Roman" w:cs="Times New Roman"/>
          <w:sz w:val="24"/>
          <w:szCs w:val="24"/>
          <w:lang w:eastAsia="pl-PL"/>
        </w:rPr>
        <w:br/>
        <w:t xml:space="preserve">nie dotyczy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t xml:space="preserve">Nie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3D42A1">
        <w:rPr>
          <w:rFonts w:ascii="Times New Roman" w:eastAsia="Times New Roman" w:hAnsi="Times New Roman" w:cs="Times New Roman"/>
          <w:sz w:val="24"/>
          <w:szCs w:val="24"/>
          <w:lang w:eastAsia="pl-PL"/>
        </w:rPr>
        <w:t>Pzp</w:t>
      </w:r>
      <w:proofErr w:type="spellEnd"/>
      <w:r w:rsidRPr="003D42A1">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3D42A1">
        <w:rPr>
          <w:rFonts w:ascii="Times New Roman" w:eastAsia="Times New Roman" w:hAnsi="Times New Roman" w:cs="Times New Roman"/>
          <w:sz w:val="24"/>
          <w:szCs w:val="24"/>
          <w:lang w:eastAsia="pl-PL"/>
        </w:rPr>
        <w:br/>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u w:val="single"/>
          <w:lang w:eastAsia="pl-PL"/>
        </w:rPr>
        <w:t>SEKCJA I: ZAMAWIAJĄCY</w:t>
      </w:r>
      <w:r w:rsidRPr="003D42A1">
        <w:rPr>
          <w:rFonts w:ascii="Times New Roman" w:eastAsia="Times New Roman" w:hAnsi="Times New Roman" w:cs="Times New Roman"/>
          <w:sz w:val="24"/>
          <w:szCs w:val="24"/>
          <w:lang w:eastAsia="pl-PL"/>
        </w:rPr>
        <w:t xml:space="preserve">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b/>
          <w:bCs/>
          <w:sz w:val="24"/>
          <w:szCs w:val="24"/>
          <w:lang w:eastAsia="pl-PL"/>
        </w:rPr>
        <w:t xml:space="preserve">Postępowanie przeprowadza centralny zamawiający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t xml:space="preserve">Nie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t xml:space="preserve">Nie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b/>
          <w:bCs/>
          <w:sz w:val="24"/>
          <w:szCs w:val="24"/>
          <w:lang w:eastAsia="pl-PL"/>
        </w:rPr>
        <w:t>Informacje na temat podmiotu któremu zamawiający powierzył/powierzyli prowadzenie postępowania:</w:t>
      </w:r>
      <w:r w:rsidRPr="003D42A1">
        <w:rPr>
          <w:rFonts w:ascii="Times New Roman" w:eastAsia="Times New Roman" w:hAnsi="Times New Roman" w:cs="Times New Roman"/>
          <w:sz w:val="24"/>
          <w:szCs w:val="24"/>
          <w:lang w:eastAsia="pl-PL"/>
        </w:rPr>
        <w:t xml:space="preserve"> nie dotyczy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Postępowanie jest przeprowadzane wspólnie przez zamawiających</w:t>
      </w:r>
      <w:r w:rsidRPr="003D42A1">
        <w:rPr>
          <w:rFonts w:ascii="Times New Roman" w:eastAsia="Times New Roman" w:hAnsi="Times New Roman" w:cs="Times New Roman"/>
          <w:sz w:val="24"/>
          <w:szCs w:val="24"/>
          <w:lang w:eastAsia="pl-PL"/>
        </w:rPr>
        <w:t xml:space="preserve">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t xml:space="preserve">Nie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t xml:space="preserve">Nie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3D42A1">
        <w:rPr>
          <w:rFonts w:ascii="Times New Roman" w:eastAsia="Times New Roman" w:hAnsi="Times New Roman" w:cs="Times New Roman"/>
          <w:sz w:val="24"/>
          <w:szCs w:val="24"/>
          <w:lang w:eastAsia="pl-PL"/>
        </w:rPr>
        <w:t xml:space="preserve"> nie dotyczy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Informacje dodatkowe:</w:t>
      </w:r>
      <w:r w:rsidRPr="003D42A1">
        <w:rPr>
          <w:rFonts w:ascii="Times New Roman" w:eastAsia="Times New Roman" w:hAnsi="Times New Roman" w:cs="Times New Roman"/>
          <w:sz w:val="24"/>
          <w:szCs w:val="24"/>
          <w:lang w:eastAsia="pl-PL"/>
        </w:rPr>
        <w:t xml:space="preserve"> nie dotyczy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b/>
          <w:bCs/>
          <w:sz w:val="24"/>
          <w:szCs w:val="24"/>
          <w:lang w:eastAsia="pl-PL"/>
        </w:rPr>
        <w:t xml:space="preserve">I. 1) NAZWA I ADRES: </w:t>
      </w:r>
      <w:r w:rsidRPr="003D42A1">
        <w:rPr>
          <w:rFonts w:ascii="Times New Roman" w:eastAsia="Times New Roman" w:hAnsi="Times New Roman" w:cs="Times New Roman"/>
          <w:sz w:val="24"/>
          <w:szCs w:val="24"/>
          <w:lang w:eastAsia="pl-PL"/>
        </w:rPr>
        <w:t>Powiat Brzeski, krajowy numer identyfikacyjny 53141244400000, ul. ul. Robotnicza  20 , 49300   Brzeg, woj. opolskie, państwo Polska, tel. 077 444 79 00, e-</w:t>
      </w:r>
      <w:r w:rsidRPr="003D42A1">
        <w:rPr>
          <w:rFonts w:ascii="Times New Roman" w:eastAsia="Times New Roman" w:hAnsi="Times New Roman" w:cs="Times New Roman"/>
          <w:sz w:val="24"/>
          <w:szCs w:val="24"/>
          <w:lang w:eastAsia="pl-PL"/>
        </w:rPr>
        <w:lastRenderedPageBreak/>
        <w:t xml:space="preserve">mail przetargi@brzeg-powiat.pl, faks 077 444 79 03. </w:t>
      </w:r>
      <w:r w:rsidRPr="003D42A1">
        <w:rPr>
          <w:rFonts w:ascii="Times New Roman" w:eastAsia="Times New Roman" w:hAnsi="Times New Roman" w:cs="Times New Roman"/>
          <w:sz w:val="24"/>
          <w:szCs w:val="24"/>
          <w:lang w:eastAsia="pl-PL"/>
        </w:rPr>
        <w:br/>
        <w:t xml:space="preserve">Adres strony internetowej (URL): http://brzeg-powiat.pl/ </w:t>
      </w:r>
      <w:r w:rsidRPr="003D42A1">
        <w:rPr>
          <w:rFonts w:ascii="Times New Roman" w:eastAsia="Times New Roman" w:hAnsi="Times New Roman" w:cs="Times New Roman"/>
          <w:sz w:val="24"/>
          <w:szCs w:val="24"/>
          <w:lang w:eastAsia="pl-PL"/>
        </w:rPr>
        <w:br/>
        <w:t xml:space="preserve">Adres profilu nabywcy: nie dotyczy </w:t>
      </w:r>
      <w:r w:rsidRPr="003D42A1">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nie dotyczy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b/>
          <w:bCs/>
          <w:sz w:val="24"/>
          <w:szCs w:val="24"/>
          <w:lang w:eastAsia="pl-PL"/>
        </w:rPr>
        <w:t xml:space="preserve">I. 2) RODZAJ ZAMAWIAJĄCEGO: </w:t>
      </w:r>
      <w:r w:rsidRPr="003D42A1">
        <w:rPr>
          <w:rFonts w:ascii="Times New Roman" w:eastAsia="Times New Roman" w:hAnsi="Times New Roman" w:cs="Times New Roman"/>
          <w:sz w:val="24"/>
          <w:szCs w:val="24"/>
          <w:lang w:eastAsia="pl-PL"/>
        </w:rPr>
        <w:t xml:space="preserve">Administracja samorządowa </w:t>
      </w:r>
      <w:r w:rsidRPr="003D42A1">
        <w:rPr>
          <w:rFonts w:ascii="Times New Roman" w:eastAsia="Times New Roman" w:hAnsi="Times New Roman" w:cs="Times New Roman"/>
          <w:sz w:val="24"/>
          <w:szCs w:val="24"/>
          <w:lang w:eastAsia="pl-PL"/>
        </w:rPr>
        <w:br/>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b/>
          <w:bCs/>
          <w:sz w:val="24"/>
          <w:szCs w:val="24"/>
          <w:lang w:eastAsia="pl-PL"/>
        </w:rPr>
        <w:t xml:space="preserve">I.3) WSPÓLNE UDZIELANIE ZAMÓWIENIA </w:t>
      </w:r>
      <w:r w:rsidRPr="003D42A1">
        <w:rPr>
          <w:rFonts w:ascii="Times New Roman" w:eastAsia="Times New Roman" w:hAnsi="Times New Roman" w:cs="Times New Roman"/>
          <w:b/>
          <w:bCs/>
          <w:i/>
          <w:iCs/>
          <w:sz w:val="24"/>
          <w:szCs w:val="24"/>
          <w:lang w:eastAsia="pl-PL"/>
        </w:rPr>
        <w:t>(jeżeli dotyczy)</w:t>
      </w:r>
      <w:r w:rsidRPr="003D42A1">
        <w:rPr>
          <w:rFonts w:ascii="Times New Roman" w:eastAsia="Times New Roman" w:hAnsi="Times New Roman" w:cs="Times New Roman"/>
          <w:b/>
          <w:bCs/>
          <w:sz w:val="24"/>
          <w:szCs w:val="24"/>
          <w:lang w:eastAsia="pl-PL"/>
        </w:rPr>
        <w:t xml:space="preserve">: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D42A1">
        <w:rPr>
          <w:rFonts w:ascii="Times New Roman" w:eastAsia="Times New Roman" w:hAnsi="Times New Roman" w:cs="Times New Roman"/>
          <w:sz w:val="24"/>
          <w:szCs w:val="24"/>
          <w:lang w:eastAsia="pl-PL"/>
        </w:rPr>
        <w:br/>
        <w:t xml:space="preserve">nie dotyczy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b/>
          <w:bCs/>
          <w:sz w:val="24"/>
          <w:szCs w:val="24"/>
          <w:lang w:eastAsia="pl-PL"/>
        </w:rPr>
        <w:t xml:space="preserve">I.4) KOMUNIKACJA: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3D42A1">
        <w:rPr>
          <w:rFonts w:ascii="Times New Roman" w:eastAsia="Times New Roman" w:hAnsi="Times New Roman" w:cs="Times New Roman"/>
          <w:sz w:val="24"/>
          <w:szCs w:val="24"/>
          <w:lang w:eastAsia="pl-PL"/>
        </w:rPr>
        <w:t xml:space="preserve">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t xml:space="preserve">Nie </w:t>
      </w:r>
      <w:r w:rsidRPr="003D42A1">
        <w:rPr>
          <w:rFonts w:ascii="Times New Roman" w:eastAsia="Times New Roman" w:hAnsi="Times New Roman" w:cs="Times New Roman"/>
          <w:sz w:val="24"/>
          <w:szCs w:val="24"/>
          <w:lang w:eastAsia="pl-PL"/>
        </w:rPr>
        <w:br/>
      </w:r>
      <w:proofErr w:type="spellStart"/>
      <w:r w:rsidRPr="003D42A1">
        <w:rPr>
          <w:rFonts w:ascii="Times New Roman" w:eastAsia="Times New Roman" w:hAnsi="Times New Roman" w:cs="Times New Roman"/>
          <w:sz w:val="24"/>
          <w:szCs w:val="24"/>
          <w:lang w:eastAsia="pl-PL"/>
        </w:rPr>
        <w:t>nie</w:t>
      </w:r>
      <w:proofErr w:type="spellEnd"/>
      <w:r w:rsidRPr="003D42A1">
        <w:rPr>
          <w:rFonts w:ascii="Times New Roman" w:eastAsia="Times New Roman" w:hAnsi="Times New Roman" w:cs="Times New Roman"/>
          <w:sz w:val="24"/>
          <w:szCs w:val="24"/>
          <w:lang w:eastAsia="pl-PL"/>
        </w:rPr>
        <w:t xml:space="preserve"> dotyczy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t xml:space="preserve">Nie </w:t>
      </w:r>
      <w:r w:rsidRPr="003D42A1">
        <w:rPr>
          <w:rFonts w:ascii="Times New Roman" w:eastAsia="Times New Roman" w:hAnsi="Times New Roman" w:cs="Times New Roman"/>
          <w:sz w:val="24"/>
          <w:szCs w:val="24"/>
          <w:lang w:eastAsia="pl-PL"/>
        </w:rPr>
        <w:br/>
        <w:t xml:space="preserve">http://powiat.brzeski.opolski.sisco.info/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t xml:space="preserve">Nie </w:t>
      </w:r>
      <w:r w:rsidRPr="003D42A1">
        <w:rPr>
          <w:rFonts w:ascii="Times New Roman" w:eastAsia="Times New Roman" w:hAnsi="Times New Roman" w:cs="Times New Roman"/>
          <w:sz w:val="24"/>
          <w:szCs w:val="24"/>
          <w:lang w:eastAsia="pl-PL"/>
        </w:rPr>
        <w:br/>
      </w:r>
      <w:proofErr w:type="spellStart"/>
      <w:r w:rsidRPr="003D42A1">
        <w:rPr>
          <w:rFonts w:ascii="Times New Roman" w:eastAsia="Times New Roman" w:hAnsi="Times New Roman" w:cs="Times New Roman"/>
          <w:sz w:val="24"/>
          <w:szCs w:val="24"/>
          <w:lang w:eastAsia="pl-PL"/>
        </w:rPr>
        <w:t>nie</w:t>
      </w:r>
      <w:proofErr w:type="spellEnd"/>
      <w:r w:rsidRPr="003D42A1">
        <w:rPr>
          <w:rFonts w:ascii="Times New Roman" w:eastAsia="Times New Roman" w:hAnsi="Times New Roman" w:cs="Times New Roman"/>
          <w:sz w:val="24"/>
          <w:szCs w:val="24"/>
          <w:lang w:eastAsia="pl-PL"/>
        </w:rPr>
        <w:t xml:space="preserve"> dotyczy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Oferty lub wnioski o dopuszczenie do udziału w postępowaniu należy przesyłać:</w:t>
      </w:r>
      <w:r w:rsidRPr="003D42A1">
        <w:rPr>
          <w:rFonts w:ascii="Times New Roman" w:eastAsia="Times New Roman" w:hAnsi="Times New Roman" w:cs="Times New Roman"/>
          <w:sz w:val="24"/>
          <w:szCs w:val="24"/>
          <w:lang w:eastAsia="pl-PL"/>
        </w:rPr>
        <w:t xml:space="preserve">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Elektronicznie</w:t>
      </w:r>
      <w:r w:rsidRPr="003D42A1">
        <w:rPr>
          <w:rFonts w:ascii="Times New Roman" w:eastAsia="Times New Roman" w:hAnsi="Times New Roman" w:cs="Times New Roman"/>
          <w:sz w:val="24"/>
          <w:szCs w:val="24"/>
          <w:lang w:eastAsia="pl-PL"/>
        </w:rPr>
        <w:t xml:space="preserve">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t xml:space="preserve">Nie </w:t>
      </w:r>
      <w:r w:rsidRPr="003D42A1">
        <w:rPr>
          <w:rFonts w:ascii="Times New Roman" w:eastAsia="Times New Roman" w:hAnsi="Times New Roman" w:cs="Times New Roman"/>
          <w:sz w:val="24"/>
          <w:szCs w:val="24"/>
          <w:lang w:eastAsia="pl-PL"/>
        </w:rPr>
        <w:br/>
        <w:t xml:space="preserve">adres </w:t>
      </w:r>
      <w:r w:rsidRPr="003D42A1">
        <w:rPr>
          <w:rFonts w:ascii="Times New Roman" w:eastAsia="Times New Roman" w:hAnsi="Times New Roman" w:cs="Times New Roman"/>
          <w:sz w:val="24"/>
          <w:szCs w:val="24"/>
          <w:lang w:eastAsia="pl-PL"/>
        </w:rPr>
        <w:br/>
        <w:t xml:space="preserve">nie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3D42A1">
        <w:rPr>
          <w:rFonts w:ascii="Times New Roman" w:eastAsia="Times New Roman" w:hAnsi="Times New Roman" w:cs="Times New Roman"/>
          <w:sz w:val="24"/>
          <w:szCs w:val="24"/>
          <w:lang w:eastAsia="pl-PL"/>
        </w:rPr>
        <w:t xml:space="preserve"> </w:t>
      </w:r>
      <w:r w:rsidRPr="003D42A1">
        <w:rPr>
          <w:rFonts w:ascii="Times New Roman" w:eastAsia="Times New Roman" w:hAnsi="Times New Roman" w:cs="Times New Roman"/>
          <w:sz w:val="24"/>
          <w:szCs w:val="24"/>
          <w:lang w:eastAsia="pl-PL"/>
        </w:rPr>
        <w:br/>
        <w:t xml:space="preserve">Nie </w:t>
      </w:r>
      <w:r w:rsidRPr="003D42A1">
        <w:rPr>
          <w:rFonts w:ascii="Times New Roman" w:eastAsia="Times New Roman" w:hAnsi="Times New Roman" w:cs="Times New Roman"/>
          <w:sz w:val="24"/>
          <w:szCs w:val="24"/>
          <w:lang w:eastAsia="pl-PL"/>
        </w:rPr>
        <w:br/>
        <w:t xml:space="preserve">Inny sposób: </w:t>
      </w:r>
      <w:r w:rsidRPr="003D42A1">
        <w:rPr>
          <w:rFonts w:ascii="Times New Roman" w:eastAsia="Times New Roman" w:hAnsi="Times New Roman" w:cs="Times New Roman"/>
          <w:sz w:val="24"/>
          <w:szCs w:val="24"/>
          <w:lang w:eastAsia="pl-PL"/>
        </w:rPr>
        <w:br/>
        <w:t xml:space="preserve">nie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3D42A1">
        <w:rPr>
          <w:rFonts w:ascii="Times New Roman" w:eastAsia="Times New Roman" w:hAnsi="Times New Roman" w:cs="Times New Roman"/>
          <w:sz w:val="24"/>
          <w:szCs w:val="24"/>
          <w:lang w:eastAsia="pl-PL"/>
        </w:rPr>
        <w:t xml:space="preserve"> </w:t>
      </w:r>
      <w:r w:rsidRPr="003D42A1">
        <w:rPr>
          <w:rFonts w:ascii="Times New Roman" w:eastAsia="Times New Roman" w:hAnsi="Times New Roman" w:cs="Times New Roman"/>
          <w:sz w:val="24"/>
          <w:szCs w:val="24"/>
          <w:lang w:eastAsia="pl-PL"/>
        </w:rPr>
        <w:br/>
        <w:t xml:space="preserve">Tak </w:t>
      </w:r>
      <w:r w:rsidRPr="003D42A1">
        <w:rPr>
          <w:rFonts w:ascii="Times New Roman" w:eastAsia="Times New Roman" w:hAnsi="Times New Roman" w:cs="Times New Roman"/>
          <w:sz w:val="24"/>
          <w:szCs w:val="24"/>
          <w:lang w:eastAsia="pl-PL"/>
        </w:rPr>
        <w:br/>
        <w:t xml:space="preserve">Inny sposób: </w:t>
      </w:r>
      <w:r w:rsidRPr="003D42A1">
        <w:rPr>
          <w:rFonts w:ascii="Times New Roman" w:eastAsia="Times New Roman" w:hAnsi="Times New Roman" w:cs="Times New Roman"/>
          <w:sz w:val="24"/>
          <w:szCs w:val="24"/>
          <w:lang w:eastAsia="pl-PL"/>
        </w:rPr>
        <w:br/>
        <w:t xml:space="preserve">za pośrednictwem operatora pocztowego, posłańca bądź osobiście </w:t>
      </w:r>
      <w:r w:rsidRPr="003D42A1">
        <w:rPr>
          <w:rFonts w:ascii="Times New Roman" w:eastAsia="Times New Roman" w:hAnsi="Times New Roman" w:cs="Times New Roman"/>
          <w:sz w:val="24"/>
          <w:szCs w:val="24"/>
          <w:lang w:eastAsia="pl-PL"/>
        </w:rPr>
        <w:br/>
        <w:t xml:space="preserve">Adres: </w:t>
      </w:r>
      <w:r w:rsidRPr="003D42A1">
        <w:rPr>
          <w:rFonts w:ascii="Times New Roman" w:eastAsia="Times New Roman" w:hAnsi="Times New Roman" w:cs="Times New Roman"/>
          <w:sz w:val="24"/>
          <w:szCs w:val="24"/>
          <w:lang w:eastAsia="pl-PL"/>
        </w:rPr>
        <w:br/>
        <w:t xml:space="preserve">Starostwo Powiatowe, ul. Robotnicza 20, 49-300 Brzeg, parter, kancelaria ogólna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lastRenderedPageBreak/>
        <w:br/>
      </w:r>
      <w:r w:rsidRPr="003D42A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3D42A1">
        <w:rPr>
          <w:rFonts w:ascii="Times New Roman" w:eastAsia="Times New Roman" w:hAnsi="Times New Roman" w:cs="Times New Roman"/>
          <w:sz w:val="24"/>
          <w:szCs w:val="24"/>
          <w:lang w:eastAsia="pl-PL"/>
        </w:rPr>
        <w:t xml:space="preserve">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t xml:space="preserve">Nie </w:t>
      </w:r>
      <w:r w:rsidRPr="003D42A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3D42A1">
        <w:rPr>
          <w:rFonts w:ascii="Times New Roman" w:eastAsia="Times New Roman" w:hAnsi="Times New Roman" w:cs="Times New Roman"/>
          <w:sz w:val="24"/>
          <w:szCs w:val="24"/>
          <w:lang w:eastAsia="pl-PL"/>
        </w:rPr>
        <w:br/>
        <w:t xml:space="preserve">nie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u w:val="single"/>
          <w:lang w:eastAsia="pl-PL"/>
        </w:rPr>
        <w:t xml:space="preserve">SEKCJA II: PRZEDMIOT ZAMÓWIENIA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 xml:space="preserve">II.1) Nazwa nadana zamówieniu przez zamawiającego: </w:t>
      </w:r>
      <w:r w:rsidRPr="003D42A1">
        <w:rPr>
          <w:rFonts w:ascii="Times New Roman" w:eastAsia="Times New Roman" w:hAnsi="Times New Roman" w:cs="Times New Roman"/>
          <w:sz w:val="24"/>
          <w:szCs w:val="24"/>
          <w:lang w:eastAsia="pl-PL"/>
        </w:rPr>
        <w:t xml:space="preserve">„Termomodernizacja budynków użyteczności publicznej Powiatu Brzeskiego z wykorzystaniem odnawialnych źródeł energii” – Zespół Szkół Specjalnych – Etap I – ocieplenie elewacji , wymiana stolarki drzwiowej zewnętrznej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 xml:space="preserve">Numer referencyjny: </w:t>
      </w:r>
      <w:r w:rsidRPr="003D42A1">
        <w:rPr>
          <w:rFonts w:ascii="Times New Roman" w:eastAsia="Times New Roman" w:hAnsi="Times New Roman" w:cs="Times New Roman"/>
          <w:sz w:val="24"/>
          <w:szCs w:val="24"/>
          <w:lang w:eastAsia="pl-PL"/>
        </w:rPr>
        <w:t xml:space="preserve">OR.272.1.4.2018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3D42A1" w:rsidRPr="003D42A1" w:rsidRDefault="003D42A1" w:rsidP="003D42A1">
      <w:pPr>
        <w:spacing w:after="0" w:line="240" w:lineRule="auto"/>
        <w:jc w:val="both"/>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t xml:space="preserve">Nie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 xml:space="preserve">II.2) Rodzaj zamówienia: </w:t>
      </w:r>
      <w:r w:rsidRPr="003D42A1">
        <w:rPr>
          <w:rFonts w:ascii="Times New Roman" w:eastAsia="Times New Roman" w:hAnsi="Times New Roman" w:cs="Times New Roman"/>
          <w:sz w:val="24"/>
          <w:szCs w:val="24"/>
          <w:lang w:eastAsia="pl-PL"/>
        </w:rPr>
        <w:t xml:space="preserve">Roboty budowlane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II.3) Informacja o możliwości składania ofert częściowych</w:t>
      </w:r>
      <w:r w:rsidRPr="003D42A1">
        <w:rPr>
          <w:rFonts w:ascii="Times New Roman" w:eastAsia="Times New Roman" w:hAnsi="Times New Roman" w:cs="Times New Roman"/>
          <w:sz w:val="24"/>
          <w:szCs w:val="24"/>
          <w:lang w:eastAsia="pl-PL"/>
        </w:rPr>
        <w:t xml:space="preserve"> </w:t>
      </w:r>
      <w:r w:rsidRPr="003D42A1">
        <w:rPr>
          <w:rFonts w:ascii="Times New Roman" w:eastAsia="Times New Roman" w:hAnsi="Times New Roman" w:cs="Times New Roman"/>
          <w:sz w:val="24"/>
          <w:szCs w:val="24"/>
          <w:lang w:eastAsia="pl-PL"/>
        </w:rPr>
        <w:br/>
        <w:t xml:space="preserve">Zamówienie podzielone jest na części: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t xml:space="preserve">Nie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Oferty lub wnioski o dopuszczenie do udziału w postępowaniu można składać w odniesieniu do:</w:t>
      </w:r>
      <w:r w:rsidRPr="003D42A1">
        <w:rPr>
          <w:rFonts w:ascii="Times New Roman" w:eastAsia="Times New Roman" w:hAnsi="Times New Roman" w:cs="Times New Roman"/>
          <w:sz w:val="24"/>
          <w:szCs w:val="24"/>
          <w:lang w:eastAsia="pl-PL"/>
        </w:rPr>
        <w:t xml:space="preserve"> </w:t>
      </w:r>
      <w:r w:rsidRPr="003D42A1">
        <w:rPr>
          <w:rFonts w:ascii="Times New Roman" w:eastAsia="Times New Roman" w:hAnsi="Times New Roman" w:cs="Times New Roman"/>
          <w:sz w:val="24"/>
          <w:szCs w:val="24"/>
          <w:lang w:eastAsia="pl-PL"/>
        </w:rPr>
        <w:br/>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3D42A1">
        <w:rPr>
          <w:rFonts w:ascii="Times New Roman" w:eastAsia="Times New Roman" w:hAnsi="Times New Roman" w:cs="Times New Roman"/>
          <w:sz w:val="24"/>
          <w:szCs w:val="24"/>
          <w:lang w:eastAsia="pl-PL"/>
        </w:rPr>
        <w:t xml:space="preserve"> </w:t>
      </w:r>
      <w:r w:rsidRPr="003D42A1">
        <w:rPr>
          <w:rFonts w:ascii="Times New Roman" w:eastAsia="Times New Roman" w:hAnsi="Times New Roman" w:cs="Times New Roman"/>
          <w:sz w:val="24"/>
          <w:szCs w:val="24"/>
          <w:lang w:eastAsia="pl-PL"/>
        </w:rPr>
        <w:br/>
        <w:t xml:space="preserve">nie dotyczy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3D42A1">
        <w:rPr>
          <w:rFonts w:ascii="Times New Roman" w:eastAsia="Times New Roman" w:hAnsi="Times New Roman" w:cs="Times New Roman"/>
          <w:sz w:val="24"/>
          <w:szCs w:val="24"/>
          <w:lang w:eastAsia="pl-PL"/>
        </w:rPr>
        <w:t xml:space="preserve"> </w:t>
      </w:r>
      <w:r w:rsidRPr="003D42A1">
        <w:rPr>
          <w:rFonts w:ascii="Times New Roman" w:eastAsia="Times New Roman" w:hAnsi="Times New Roman" w:cs="Times New Roman"/>
          <w:sz w:val="24"/>
          <w:szCs w:val="24"/>
          <w:lang w:eastAsia="pl-PL"/>
        </w:rPr>
        <w:br/>
        <w:t xml:space="preserve">nie dotyczy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 xml:space="preserve">II.4) Krótki opis przedmiotu zamówienia </w:t>
      </w:r>
      <w:r w:rsidRPr="003D42A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3D42A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3D42A1">
        <w:rPr>
          <w:rFonts w:ascii="Times New Roman" w:eastAsia="Times New Roman" w:hAnsi="Times New Roman" w:cs="Times New Roman"/>
          <w:sz w:val="24"/>
          <w:szCs w:val="24"/>
          <w:lang w:eastAsia="pl-PL"/>
        </w:rPr>
        <w:t xml:space="preserve">Przedmiotem zamówienia jest termomodernizacja budynku Zespołu Szkół Specjalnych w Brzegu przy ul. </w:t>
      </w:r>
      <w:proofErr w:type="spellStart"/>
      <w:r w:rsidRPr="003D42A1">
        <w:rPr>
          <w:rFonts w:ascii="Times New Roman" w:eastAsia="Times New Roman" w:hAnsi="Times New Roman" w:cs="Times New Roman"/>
          <w:sz w:val="24"/>
          <w:szCs w:val="24"/>
          <w:lang w:eastAsia="pl-PL"/>
        </w:rPr>
        <w:t>Mossora</w:t>
      </w:r>
      <w:proofErr w:type="spellEnd"/>
      <w:r w:rsidRPr="003D42A1">
        <w:rPr>
          <w:rFonts w:ascii="Times New Roman" w:eastAsia="Times New Roman" w:hAnsi="Times New Roman" w:cs="Times New Roman"/>
          <w:sz w:val="24"/>
          <w:szCs w:val="24"/>
          <w:lang w:eastAsia="pl-PL"/>
        </w:rPr>
        <w:t xml:space="preserve"> 4, na działce nr 676, obręb: Centrum, </w:t>
      </w:r>
      <w:proofErr w:type="spellStart"/>
      <w:r w:rsidRPr="003D42A1">
        <w:rPr>
          <w:rFonts w:ascii="Times New Roman" w:eastAsia="Times New Roman" w:hAnsi="Times New Roman" w:cs="Times New Roman"/>
          <w:sz w:val="24"/>
          <w:szCs w:val="24"/>
          <w:lang w:eastAsia="pl-PL"/>
        </w:rPr>
        <w:t>jed</w:t>
      </w:r>
      <w:proofErr w:type="spellEnd"/>
      <w:r w:rsidRPr="003D42A1">
        <w:rPr>
          <w:rFonts w:ascii="Times New Roman" w:eastAsia="Times New Roman" w:hAnsi="Times New Roman" w:cs="Times New Roman"/>
          <w:sz w:val="24"/>
          <w:szCs w:val="24"/>
          <w:lang w:eastAsia="pl-PL"/>
        </w:rPr>
        <w:t xml:space="preserve">. </w:t>
      </w:r>
      <w:proofErr w:type="spellStart"/>
      <w:r w:rsidRPr="003D42A1">
        <w:rPr>
          <w:rFonts w:ascii="Times New Roman" w:eastAsia="Times New Roman" w:hAnsi="Times New Roman" w:cs="Times New Roman"/>
          <w:sz w:val="24"/>
          <w:szCs w:val="24"/>
          <w:lang w:eastAsia="pl-PL"/>
        </w:rPr>
        <w:t>ewid</w:t>
      </w:r>
      <w:proofErr w:type="spellEnd"/>
      <w:r w:rsidRPr="003D42A1">
        <w:rPr>
          <w:rFonts w:ascii="Times New Roman" w:eastAsia="Times New Roman" w:hAnsi="Times New Roman" w:cs="Times New Roman"/>
          <w:sz w:val="24"/>
          <w:szCs w:val="24"/>
          <w:lang w:eastAsia="pl-PL"/>
        </w:rPr>
        <w:t xml:space="preserve">. Brzeg. Szczegółowy zakres zadania obejmuje: 1) ocieplenia ścian budynku metodę lekką- mokrą z tynkiem cienkowarstwowym silikonowym. Izolacja termiczna 15 cm styropianu , 2) remont elewacji, wraz z wykonaniem nowej kolorystyki, 3) ocieplenie ścian budynku w części cokołowej metodę lekką-mokrą z tynkiem mozaikowym o granulacji 1,5mm 4) montaż daszków nad wejściami ze szkła hartowanego na konstrukcji stalowej ocynkowanej , malowanej proszkowo (alternat. ze stali nierdzewnej). - wg detalu. 5) wymiana drzwi zewnętrznych i częściowo naświetli na 2 klatkach schodowych 6) malowanie krat 7) montaż rolet zewnętrznych- 3 </w:t>
      </w:r>
      <w:proofErr w:type="spellStart"/>
      <w:r w:rsidRPr="003D42A1">
        <w:rPr>
          <w:rFonts w:ascii="Times New Roman" w:eastAsia="Times New Roman" w:hAnsi="Times New Roman" w:cs="Times New Roman"/>
          <w:sz w:val="24"/>
          <w:szCs w:val="24"/>
          <w:lang w:eastAsia="pl-PL"/>
        </w:rPr>
        <w:t>kpl</w:t>
      </w:r>
      <w:proofErr w:type="spellEnd"/>
      <w:r w:rsidRPr="003D42A1">
        <w:rPr>
          <w:rFonts w:ascii="Times New Roman" w:eastAsia="Times New Roman" w:hAnsi="Times New Roman" w:cs="Times New Roman"/>
          <w:sz w:val="24"/>
          <w:szCs w:val="24"/>
          <w:lang w:eastAsia="pl-PL"/>
        </w:rPr>
        <w:t xml:space="preserve"> 8) montaż </w:t>
      </w:r>
      <w:proofErr w:type="spellStart"/>
      <w:r w:rsidRPr="003D42A1">
        <w:rPr>
          <w:rFonts w:ascii="Times New Roman" w:eastAsia="Times New Roman" w:hAnsi="Times New Roman" w:cs="Times New Roman"/>
          <w:sz w:val="24"/>
          <w:szCs w:val="24"/>
          <w:lang w:eastAsia="pl-PL"/>
        </w:rPr>
        <w:t>piłkochwytu</w:t>
      </w:r>
      <w:proofErr w:type="spellEnd"/>
      <w:r w:rsidRPr="003D42A1">
        <w:rPr>
          <w:rFonts w:ascii="Times New Roman" w:eastAsia="Times New Roman" w:hAnsi="Times New Roman" w:cs="Times New Roman"/>
          <w:sz w:val="24"/>
          <w:szCs w:val="24"/>
          <w:lang w:eastAsia="pl-PL"/>
        </w:rPr>
        <w:t xml:space="preserve"> 9) rozebranie składu opału 3. Uwagi i informacje dodatkowe 1) Realizacja niniejszego zadania odbywać się będzie na podstawie dokumentacji technicznej pn. „Termomodernizacja budynków użyteczności publicznej Powiatu Brzeskiego z wykorzystaniem OZE.” Zespół Szkól Specjalnych ,ul. </w:t>
      </w:r>
      <w:proofErr w:type="spellStart"/>
      <w:r w:rsidRPr="003D42A1">
        <w:rPr>
          <w:rFonts w:ascii="Times New Roman" w:eastAsia="Times New Roman" w:hAnsi="Times New Roman" w:cs="Times New Roman"/>
          <w:sz w:val="24"/>
          <w:szCs w:val="24"/>
          <w:lang w:eastAsia="pl-PL"/>
        </w:rPr>
        <w:t>Mossora</w:t>
      </w:r>
      <w:proofErr w:type="spellEnd"/>
      <w:r w:rsidRPr="003D42A1">
        <w:rPr>
          <w:rFonts w:ascii="Times New Roman" w:eastAsia="Times New Roman" w:hAnsi="Times New Roman" w:cs="Times New Roman"/>
          <w:sz w:val="24"/>
          <w:szCs w:val="24"/>
          <w:lang w:eastAsia="pl-PL"/>
        </w:rPr>
        <w:t xml:space="preserve"> 4, 49-300 Brzeg autorstwa MP -Projekt , Dąbrówka 13A, 42-110 Popów. 2) Powyższa </w:t>
      </w:r>
      <w:r w:rsidRPr="003D42A1">
        <w:rPr>
          <w:rFonts w:ascii="Times New Roman" w:eastAsia="Times New Roman" w:hAnsi="Times New Roman" w:cs="Times New Roman"/>
          <w:sz w:val="24"/>
          <w:szCs w:val="24"/>
          <w:lang w:eastAsia="pl-PL"/>
        </w:rPr>
        <w:lastRenderedPageBreak/>
        <w:t xml:space="preserve">dokumentacja objęta jest pozwoleniem budowlanym – Decyzja nr 514/16, wydanym przez Starostę Powiatu Brzeskiego dnia 15.09.2016 r. 3) Wykonawca ma obowiązek zapoznać się z dokumentacją i wszelkie wątpliwości wyjaśnić na etapie przygotowywania oferty. 4) Załączony przedmiar robót jest jedynie dokumentem pomocniczym i należy go odczytywać w powiązaniu z SIWZ oraz dokumentacją techniczną. 5) Przed złożeniem oferty zaleca się, aby Wykonawca dokonał wizji lokalnej w terenie i uwzględnił roboty, które mogą wystąpić w trakcie realizacji zamówienia, a nie są ujęte w przedłożonej dokumentacji projektowej oraz zaleca się, aby Wykonawca zdobył wszelkie informacje, które mogą być konieczne do przygotowania oferty oraz podpisania umowy, w tym doszacowanie ostatecznego wynagrodzenia ryczałtowego za wykonanie przedmiotu umowy. Koszt wizji lokalnej ponosi Wykonawca. 6) Wykonawca musi mieć na uwadze to, iż budynek, na terenie którego będzie prowadzona inwestycja, jest obiektem użyteczności publicznej, przez co Wykonawca będzie zobligowany zorganizować roboty budowlane w taki sposób, aby nie zakłócać działalności obiektu i bezpieczeństwa przebywających na terenie osób. W związku z powyższym Wykonawca uzgodni z Zamawiającym oraz dyrektorem szkoły sposób i godziny prowadzenia robót. 7) Zakres robót budowlanych, opisany w punkcie 2., Wykonawca wykona z własnych materiałów. Ponadto ponosi on odpowiedzialność za spełnienie wymagań ilościowych i jakościowych materiałów dostarczonych na teren budowy oraz za ich właściwe składowanie i ulokowanie. 8) Wykonawca zobowiązany jest do realizacji umowy zgodnie z zasadami bezpieczeństwa i higieny pracy. 9) Obiekt musi zostać wykonany w zakresie umożliwiającym oddanie go do użytkowania po realizacji zadania. 10) Wykonawca przedłoży Inspektorowi nadzoru, potwierdzoną za zgodność z oryginałem kopię karty przekazania odpadów przekazanych do unieszkodliwienia, przed podpisaniem protokołu końcowego. 11) Wykonawca zobowiązany jest na 5 dni przed podpisaniem umowy do przedłożenia harmonogramu rzeczowo-finansowego realizacji zadania uzgodnionego z Zamawiającym oraz kosztorysu ofertowego. 12) Wykonawca zobowiązany jest do powołania kierownika budowy posiadającego uprawnienia do kierowania robotami budowlanymi w specjalności konstrukcyjno-budowlanej bez ograniczeń. 13) Jeżeli w niniejszej SIWZ, wszelkiej dokumentacji, przedmiarze robót pojawią się ewentualne wskazania znaków towarowych, patentów lub pochodzenia, to określają one minimalny standard jakości materiałów lub urządzeń przyjętych do wyceny. Wykonawca w takim przypadku może zaoferować przedmioty „równoważne”, a obowiązek udowodnienia równoważności, zgodnie z art. 30 ust. 5 ustawy Prawo Zamówień Publicznych, należy do Wykonawcy. 4. Wykonawca zobowiązany będzie do realizacji przedmiotu zamówienia zgodnie z obowiązującymi przepisami i zasadami wiedzy technicznej, w szczególności zgodnie z: 1) Ustawą z dnia 7 lipca 1994 r. - Prawo Budowlane (Dz. U. poz. 290 z 2016); 2) Rozporządzeniem Ministra Infrastruktury z dnia 26 czerwca 2002 r. w sprawie dziennika budowy, montażu i rozbiórki, tablicy informacyjnej oraz ogłoszenia zawierającego dane dotyczące bezpieczeństwa pracy i ochrony zdrowia (Dz. U. Nr 108, poz. 953, z </w:t>
      </w:r>
      <w:proofErr w:type="spellStart"/>
      <w:r w:rsidRPr="003D42A1">
        <w:rPr>
          <w:rFonts w:ascii="Times New Roman" w:eastAsia="Times New Roman" w:hAnsi="Times New Roman" w:cs="Times New Roman"/>
          <w:sz w:val="24"/>
          <w:szCs w:val="24"/>
          <w:lang w:eastAsia="pl-PL"/>
        </w:rPr>
        <w:t>późn</w:t>
      </w:r>
      <w:proofErr w:type="spellEnd"/>
      <w:r w:rsidRPr="003D42A1">
        <w:rPr>
          <w:rFonts w:ascii="Times New Roman" w:eastAsia="Times New Roman" w:hAnsi="Times New Roman" w:cs="Times New Roman"/>
          <w:sz w:val="24"/>
          <w:szCs w:val="24"/>
          <w:lang w:eastAsia="pl-PL"/>
        </w:rPr>
        <w:t xml:space="preserve">. zm.) 3) Rozporządzeniem Ministra Infrastruktury z dnia 6 lutego 2003 r. – w sprawie bezpieczeństwa i higieny pracy podczas wykonywania robót budowlanych (Dz. U. z 2003, nr 47, poz. 401) 4) Wszelkimi obowiązującymi regulacjami prawnymi odnoszącymi się do przedmiotu zamówienia aktualnymi na dzień wykonania zamówienia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 xml:space="preserve">II.5) Główny kod CPV: </w:t>
      </w:r>
      <w:r w:rsidRPr="003D42A1">
        <w:rPr>
          <w:rFonts w:ascii="Times New Roman" w:eastAsia="Times New Roman" w:hAnsi="Times New Roman" w:cs="Times New Roman"/>
          <w:sz w:val="24"/>
          <w:szCs w:val="24"/>
          <w:lang w:eastAsia="pl-PL"/>
        </w:rPr>
        <w:t xml:space="preserve">45000000-7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Dodatkowe kody CPV:</w:t>
      </w:r>
      <w:r w:rsidRPr="003D42A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3D42A1" w:rsidRPr="003D42A1" w:rsidTr="003D42A1">
        <w:tc>
          <w:tcPr>
            <w:tcW w:w="0" w:type="auto"/>
            <w:tcBorders>
              <w:top w:val="single" w:sz="6" w:space="0" w:color="000000"/>
              <w:left w:val="single" w:sz="6" w:space="0" w:color="000000"/>
              <w:bottom w:val="single" w:sz="6" w:space="0" w:color="000000"/>
              <w:right w:val="single" w:sz="6" w:space="0" w:color="000000"/>
            </w:tcBorders>
            <w:vAlign w:val="center"/>
            <w:hideMark/>
          </w:tcPr>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t>Kod CPV</w:t>
            </w:r>
          </w:p>
        </w:tc>
      </w:tr>
      <w:tr w:rsidR="003D42A1" w:rsidRPr="003D42A1" w:rsidTr="003D42A1">
        <w:tc>
          <w:tcPr>
            <w:tcW w:w="0" w:type="auto"/>
            <w:tcBorders>
              <w:top w:val="single" w:sz="6" w:space="0" w:color="000000"/>
              <w:left w:val="single" w:sz="6" w:space="0" w:color="000000"/>
              <w:bottom w:val="single" w:sz="6" w:space="0" w:color="000000"/>
              <w:right w:val="single" w:sz="6" w:space="0" w:color="000000"/>
            </w:tcBorders>
            <w:vAlign w:val="center"/>
            <w:hideMark/>
          </w:tcPr>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t>45100000-8</w:t>
            </w:r>
          </w:p>
        </w:tc>
      </w:tr>
      <w:tr w:rsidR="003D42A1" w:rsidRPr="003D42A1" w:rsidTr="003D42A1">
        <w:tc>
          <w:tcPr>
            <w:tcW w:w="0" w:type="auto"/>
            <w:tcBorders>
              <w:top w:val="single" w:sz="6" w:space="0" w:color="000000"/>
              <w:left w:val="single" w:sz="6" w:space="0" w:color="000000"/>
              <w:bottom w:val="single" w:sz="6" w:space="0" w:color="000000"/>
              <w:right w:val="single" w:sz="6" w:space="0" w:color="000000"/>
            </w:tcBorders>
            <w:vAlign w:val="center"/>
            <w:hideMark/>
          </w:tcPr>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t>45421000-4</w:t>
            </w:r>
          </w:p>
        </w:tc>
      </w:tr>
      <w:tr w:rsidR="003D42A1" w:rsidRPr="003D42A1" w:rsidTr="003D42A1">
        <w:tc>
          <w:tcPr>
            <w:tcW w:w="0" w:type="auto"/>
            <w:tcBorders>
              <w:top w:val="single" w:sz="6" w:space="0" w:color="000000"/>
              <w:left w:val="single" w:sz="6" w:space="0" w:color="000000"/>
              <w:bottom w:val="single" w:sz="6" w:space="0" w:color="000000"/>
              <w:right w:val="single" w:sz="6" w:space="0" w:color="000000"/>
            </w:tcBorders>
            <w:vAlign w:val="center"/>
            <w:hideMark/>
          </w:tcPr>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t>45443000-4</w:t>
            </w:r>
          </w:p>
        </w:tc>
      </w:tr>
      <w:tr w:rsidR="003D42A1" w:rsidRPr="003D42A1" w:rsidTr="003D42A1">
        <w:tc>
          <w:tcPr>
            <w:tcW w:w="0" w:type="auto"/>
            <w:tcBorders>
              <w:top w:val="single" w:sz="6" w:space="0" w:color="000000"/>
              <w:left w:val="single" w:sz="6" w:space="0" w:color="000000"/>
              <w:bottom w:val="single" w:sz="6" w:space="0" w:color="000000"/>
              <w:right w:val="single" w:sz="6" w:space="0" w:color="000000"/>
            </w:tcBorders>
            <w:vAlign w:val="center"/>
            <w:hideMark/>
          </w:tcPr>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lastRenderedPageBreak/>
              <w:t>45442100-8</w:t>
            </w:r>
          </w:p>
        </w:tc>
      </w:tr>
    </w:tbl>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 xml:space="preserve">II.6) Całkowita wartość zamówienia </w:t>
      </w:r>
      <w:r w:rsidRPr="003D42A1">
        <w:rPr>
          <w:rFonts w:ascii="Times New Roman" w:eastAsia="Times New Roman" w:hAnsi="Times New Roman" w:cs="Times New Roman"/>
          <w:i/>
          <w:iCs/>
          <w:sz w:val="24"/>
          <w:szCs w:val="24"/>
          <w:lang w:eastAsia="pl-PL"/>
        </w:rPr>
        <w:t>(jeżeli zamawiający podaje informacje o wartości zamówienia)</w:t>
      </w:r>
      <w:r w:rsidRPr="003D42A1">
        <w:rPr>
          <w:rFonts w:ascii="Times New Roman" w:eastAsia="Times New Roman" w:hAnsi="Times New Roman" w:cs="Times New Roman"/>
          <w:sz w:val="24"/>
          <w:szCs w:val="24"/>
          <w:lang w:eastAsia="pl-PL"/>
        </w:rPr>
        <w:t xml:space="preserve">: </w:t>
      </w:r>
      <w:r w:rsidRPr="003D42A1">
        <w:rPr>
          <w:rFonts w:ascii="Times New Roman" w:eastAsia="Times New Roman" w:hAnsi="Times New Roman" w:cs="Times New Roman"/>
          <w:sz w:val="24"/>
          <w:szCs w:val="24"/>
          <w:lang w:eastAsia="pl-PL"/>
        </w:rPr>
        <w:br/>
        <w:t xml:space="preserve">Wartość bez VAT: </w:t>
      </w:r>
      <w:r w:rsidRPr="003D42A1">
        <w:rPr>
          <w:rFonts w:ascii="Times New Roman" w:eastAsia="Times New Roman" w:hAnsi="Times New Roman" w:cs="Times New Roman"/>
          <w:sz w:val="24"/>
          <w:szCs w:val="24"/>
          <w:lang w:eastAsia="pl-PL"/>
        </w:rPr>
        <w:br/>
        <w:t xml:space="preserve">Waluta: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3D42A1">
        <w:rPr>
          <w:rFonts w:ascii="Times New Roman" w:eastAsia="Times New Roman" w:hAnsi="Times New Roman" w:cs="Times New Roman"/>
          <w:sz w:val="24"/>
          <w:szCs w:val="24"/>
          <w:lang w:eastAsia="pl-PL"/>
        </w:rPr>
        <w:t xml:space="preserve">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3D42A1">
        <w:rPr>
          <w:rFonts w:ascii="Times New Roman" w:eastAsia="Times New Roman" w:hAnsi="Times New Roman" w:cs="Times New Roman"/>
          <w:b/>
          <w:bCs/>
          <w:sz w:val="24"/>
          <w:szCs w:val="24"/>
          <w:lang w:eastAsia="pl-PL"/>
        </w:rPr>
        <w:t>Pzp</w:t>
      </w:r>
      <w:proofErr w:type="spellEnd"/>
      <w:r w:rsidRPr="003D42A1">
        <w:rPr>
          <w:rFonts w:ascii="Times New Roman" w:eastAsia="Times New Roman" w:hAnsi="Times New Roman" w:cs="Times New Roman"/>
          <w:b/>
          <w:bCs/>
          <w:sz w:val="24"/>
          <w:szCs w:val="24"/>
          <w:lang w:eastAsia="pl-PL"/>
        </w:rPr>
        <w:t xml:space="preserve">: </w:t>
      </w:r>
      <w:r w:rsidRPr="003D42A1">
        <w:rPr>
          <w:rFonts w:ascii="Times New Roman" w:eastAsia="Times New Roman" w:hAnsi="Times New Roman" w:cs="Times New Roman"/>
          <w:sz w:val="24"/>
          <w:szCs w:val="24"/>
          <w:lang w:eastAsia="pl-PL"/>
        </w:rPr>
        <w:t xml:space="preserve">Nie </w:t>
      </w:r>
      <w:r w:rsidRPr="003D42A1">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3D42A1">
        <w:rPr>
          <w:rFonts w:ascii="Times New Roman" w:eastAsia="Times New Roman" w:hAnsi="Times New Roman" w:cs="Times New Roman"/>
          <w:sz w:val="24"/>
          <w:szCs w:val="24"/>
          <w:lang w:eastAsia="pl-PL"/>
        </w:rPr>
        <w:t>Pzp</w:t>
      </w:r>
      <w:proofErr w:type="spellEnd"/>
      <w:r w:rsidRPr="003D42A1">
        <w:rPr>
          <w:rFonts w:ascii="Times New Roman" w:eastAsia="Times New Roman" w:hAnsi="Times New Roman" w:cs="Times New Roman"/>
          <w:sz w:val="24"/>
          <w:szCs w:val="24"/>
          <w:lang w:eastAsia="pl-PL"/>
        </w:rPr>
        <w:t xml:space="preserve">: nie dotyczy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3D42A1">
        <w:rPr>
          <w:rFonts w:ascii="Times New Roman" w:eastAsia="Times New Roman" w:hAnsi="Times New Roman" w:cs="Times New Roman"/>
          <w:sz w:val="24"/>
          <w:szCs w:val="24"/>
          <w:lang w:eastAsia="pl-PL"/>
        </w:rPr>
        <w:t xml:space="preserve"> </w:t>
      </w:r>
      <w:r w:rsidRPr="003D42A1">
        <w:rPr>
          <w:rFonts w:ascii="Times New Roman" w:eastAsia="Times New Roman" w:hAnsi="Times New Roman" w:cs="Times New Roman"/>
          <w:sz w:val="24"/>
          <w:szCs w:val="24"/>
          <w:lang w:eastAsia="pl-PL"/>
        </w:rPr>
        <w:br/>
        <w:t>miesiącach:  4  </w:t>
      </w:r>
      <w:r w:rsidRPr="003D42A1">
        <w:rPr>
          <w:rFonts w:ascii="Times New Roman" w:eastAsia="Times New Roman" w:hAnsi="Times New Roman" w:cs="Times New Roman"/>
          <w:i/>
          <w:iCs/>
          <w:sz w:val="24"/>
          <w:szCs w:val="24"/>
          <w:lang w:eastAsia="pl-PL"/>
        </w:rPr>
        <w:t xml:space="preserve"> lub </w:t>
      </w:r>
      <w:r w:rsidRPr="003D42A1">
        <w:rPr>
          <w:rFonts w:ascii="Times New Roman" w:eastAsia="Times New Roman" w:hAnsi="Times New Roman" w:cs="Times New Roman"/>
          <w:b/>
          <w:bCs/>
          <w:sz w:val="24"/>
          <w:szCs w:val="24"/>
          <w:lang w:eastAsia="pl-PL"/>
        </w:rPr>
        <w:t>dniach:</w:t>
      </w:r>
      <w:r w:rsidRPr="003D42A1">
        <w:rPr>
          <w:rFonts w:ascii="Times New Roman" w:eastAsia="Times New Roman" w:hAnsi="Times New Roman" w:cs="Times New Roman"/>
          <w:sz w:val="24"/>
          <w:szCs w:val="24"/>
          <w:lang w:eastAsia="pl-PL"/>
        </w:rPr>
        <w:t xml:space="preserve">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i/>
          <w:iCs/>
          <w:sz w:val="24"/>
          <w:szCs w:val="24"/>
          <w:lang w:eastAsia="pl-PL"/>
        </w:rPr>
        <w:t>lub</w:t>
      </w:r>
      <w:r w:rsidRPr="003D42A1">
        <w:rPr>
          <w:rFonts w:ascii="Times New Roman" w:eastAsia="Times New Roman" w:hAnsi="Times New Roman" w:cs="Times New Roman"/>
          <w:sz w:val="24"/>
          <w:szCs w:val="24"/>
          <w:lang w:eastAsia="pl-PL"/>
        </w:rPr>
        <w:t xml:space="preserve">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 xml:space="preserve">data rozpoczęcia: </w:t>
      </w:r>
      <w:r w:rsidRPr="003D42A1">
        <w:rPr>
          <w:rFonts w:ascii="Times New Roman" w:eastAsia="Times New Roman" w:hAnsi="Times New Roman" w:cs="Times New Roman"/>
          <w:sz w:val="24"/>
          <w:szCs w:val="24"/>
          <w:lang w:eastAsia="pl-PL"/>
        </w:rPr>
        <w:t> </w:t>
      </w:r>
      <w:r w:rsidRPr="003D42A1">
        <w:rPr>
          <w:rFonts w:ascii="Times New Roman" w:eastAsia="Times New Roman" w:hAnsi="Times New Roman" w:cs="Times New Roman"/>
          <w:i/>
          <w:iCs/>
          <w:sz w:val="24"/>
          <w:szCs w:val="24"/>
          <w:lang w:eastAsia="pl-PL"/>
        </w:rPr>
        <w:t xml:space="preserve"> lub </w:t>
      </w:r>
      <w:r w:rsidRPr="003D42A1">
        <w:rPr>
          <w:rFonts w:ascii="Times New Roman" w:eastAsia="Times New Roman" w:hAnsi="Times New Roman" w:cs="Times New Roman"/>
          <w:b/>
          <w:bCs/>
          <w:sz w:val="24"/>
          <w:szCs w:val="24"/>
          <w:lang w:eastAsia="pl-PL"/>
        </w:rPr>
        <w:t xml:space="preserve">zakończenia: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 xml:space="preserve">II.9) Informacje dodatkowe: </w:t>
      </w:r>
      <w:r w:rsidRPr="003D42A1">
        <w:rPr>
          <w:rFonts w:ascii="Times New Roman" w:eastAsia="Times New Roman" w:hAnsi="Times New Roman" w:cs="Times New Roman"/>
          <w:sz w:val="24"/>
          <w:szCs w:val="24"/>
          <w:lang w:eastAsia="pl-PL"/>
        </w:rPr>
        <w:t xml:space="preserve">nie dotyczy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b/>
          <w:bCs/>
          <w:sz w:val="24"/>
          <w:szCs w:val="24"/>
          <w:lang w:eastAsia="pl-PL"/>
        </w:rPr>
        <w:t xml:space="preserve">III.1) WARUNKI UDZIAŁU W POSTĘPOWANIU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3D42A1">
        <w:rPr>
          <w:rFonts w:ascii="Times New Roman" w:eastAsia="Times New Roman" w:hAnsi="Times New Roman" w:cs="Times New Roman"/>
          <w:sz w:val="24"/>
          <w:szCs w:val="24"/>
          <w:lang w:eastAsia="pl-PL"/>
        </w:rPr>
        <w:t xml:space="preserve"> </w:t>
      </w:r>
      <w:r w:rsidRPr="003D42A1">
        <w:rPr>
          <w:rFonts w:ascii="Times New Roman" w:eastAsia="Times New Roman" w:hAnsi="Times New Roman" w:cs="Times New Roman"/>
          <w:sz w:val="24"/>
          <w:szCs w:val="24"/>
          <w:lang w:eastAsia="pl-PL"/>
        </w:rPr>
        <w:br/>
        <w:t xml:space="preserve">Określenie warunków: Zamawiający nie postawił żadnego warunku </w:t>
      </w:r>
      <w:r w:rsidRPr="003D42A1">
        <w:rPr>
          <w:rFonts w:ascii="Times New Roman" w:eastAsia="Times New Roman" w:hAnsi="Times New Roman" w:cs="Times New Roman"/>
          <w:sz w:val="24"/>
          <w:szCs w:val="24"/>
          <w:lang w:eastAsia="pl-PL"/>
        </w:rPr>
        <w:br/>
        <w:t xml:space="preserve">Informacje dodatkowe nie dotyczy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 xml:space="preserve">III.1.2) Sytuacja finansowa lub ekonomiczna </w:t>
      </w:r>
      <w:r w:rsidRPr="003D42A1">
        <w:rPr>
          <w:rFonts w:ascii="Times New Roman" w:eastAsia="Times New Roman" w:hAnsi="Times New Roman" w:cs="Times New Roman"/>
          <w:sz w:val="24"/>
          <w:szCs w:val="24"/>
          <w:lang w:eastAsia="pl-PL"/>
        </w:rPr>
        <w:br/>
        <w:t xml:space="preserve">Określenie warunków: Zamawiający nie postawił żadnego warunku </w:t>
      </w:r>
      <w:r w:rsidRPr="003D42A1">
        <w:rPr>
          <w:rFonts w:ascii="Times New Roman" w:eastAsia="Times New Roman" w:hAnsi="Times New Roman" w:cs="Times New Roman"/>
          <w:sz w:val="24"/>
          <w:szCs w:val="24"/>
          <w:lang w:eastAsia="pl-PL"/>
        </w:rPr>
        <w:br/>
        <w:t xml:space="preserve">Informacje dodatkowe nie dotyczy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 xml:space="preserve">III.1.3) Zdolność techniczna lub zawodowa </w:t>
      </w:r>
      <w:r w:rsidRPr="003D42A1">
        <w:rPr>
          <w:rFonts w:ascii="Times New Roman" w:eastAsia="Times New Roman" w:hAnsi="Times New Roman" w:cs="Times New Roman"/>
          <w:sz w:val="24"/>
          <w:szCs w:val="24"/>
          <w:lang w:eastAsia="pl-PL"/>
        </w:rPr>
        <w:br/>
        <w:t xml:space="preserve">Określenie warunków: Zamawiający uzna warunek za spełniony, jeżeli Wykonawca wykaże, że wykonał należycie w okresie ostatnich pięciu lat przed upływem terminu składania ofert, a jeżeli okres prowadzenia działalności jest krótszy – w tym okresie - minimum dwie roboty budowlane polegające na termomodernizacji budynku o wartości nie mniejszej niż 230 000 zł brutto każda oraz przedłoży potwierdzenie bezusterkowego wykonania tych robót. Oraz Zamawiający uzna warunek za spełniony, jeżeli Wykonawca wykaże, że dysponuje lub będzie dysponować osobami zdolnymi do realizacji zamówienia, tj. posiadającymi uprawnienia wydane zgodnie z przepisami ustawy z dnia 7 lipca 1994 r. Prawo budowlane oraz zgodnie z rozporządzeniem Ministra Infrastruktury i Rozwoju z dnia 11 września 2014 r. w sprawie samodzielnych funkcji technicznych w budownictwie (Dz. U. z 2014 r., poz. 1278) lub odpowiadające im ważne uprawnienia budowlane, które zostały wydane na podstawie wcześniej obowiązujących przepisów tj. - Kierownikiem budowy posiadającym uprawnienia do kierowania robotami budowlanymi w specjalności </w:t>
      </w:r>
      <w:proofErr w:type="spellStart"/>
      <w:r w:rsidRPr="003D42A1">
        <w:rPr>
          <w:rFonts w:ascii="Times New Roman" w:eastAsia="Times New Roman" w:hAnsi="Times New Roman" w:cs="Times New Roman"/>
          <w:sz w:val="24"/>
          <w:szCs w:val="24"/>
          <w:lang w:eastAsia="pl-PL"/>
        </w:rPr>
        <w:t>konstrukcyjno</w:t>
      </w:r>
      <w:proofErr w:type="spellEnd"/>
      <w:r w:rsidRPr="003D42A1">
        <w:rPr>
          <w:rFonts w:ascii="Times New Roman" w:eastAsia="Times New Roman" w:hAnsi="Times New Roman" w:cs="Times New Roman"/>
          <w:sz w:val="24"/>
          <w:szCs w:val="24"/>
          <w:lang w:eastAsia="pl-PL"/>
        </w:rPr>
        <w:t xml:space="preserve"> – budowlanej bez ograniczeń.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sz w:val="24"/>
          <w:szCs w:val="24"/>
          <w:lang w:eastAsia="pl-PL"/>
        </w:rPr>
        <w:lastRenderedPageBreak/>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3D42A1">
        <w:rPr>
          <w:rFonts w:ascii="Times New Roman" w:eastAsia="Times New Roman" w:hAnsi="Times New Roman" w:cs="Times New Roman"/>
          <w:sz w:val="24"/>
          <w:szCs w:val="24"/>
          <w:lang w:eastAsia="pl-PL"/>
        </w:rPr>
        <w:br/>
        <w:t xml:space="preserve">Informacje dodatkowe: Zamawiający wymaga przedłożenia przez Wykonawcę wykazu osób, skierowanych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(wzór – zał. nr 8 do SIWZ),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b/>
          <w:bCs/>
          <w:sz w:val="24"/>
          <w:szCs w:val="24"/>
          <w:lang w:eastAsia="pl-PL"/>
        </w:rPr>
        <w:t xml:space="preserve">III.2) PODSTAWY WYKLUCZENIA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3D42A1">
        <w:rPr>
          <w:rFonts w:ascii="Times New Roman" w:eastAsia="Times New Roman" w:hAnsi="Times New Roman" w:cs="Times New Roman"/>
          <w:b/>
          <w:bCs/>
          <w:sz w:val="24"/>
          <w:szCs w:val="24"/>
          <w:lang w:eastAsia="pl-PL"/>
        </w:rPr>
        <w:t>Pzp</w:t>
      </w:r>
      <w:proofErr w:type="spellEnd"/>
      <w:r w:rsidRPr="003D42A1">
        <w:rPr>
          <w:rFonts w:ascii="Times New Roman" w:eastAsia="Times New Roman" w:hAnsi="Times New Roman" w:cs="Times New Roman"/>
          <w:sz w:val="24"/>
          <w:szCs w:val="24"/>
          <w:lang w:eastAsia="pl-PL"/>
        </w:rPr>
        <w:t xml:space="preserve">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3D42A1">
        <w:rPr>
          <w:rFonts w:ascii="Times New Roman" w:eastAsia="Times New Roman" w:hAnsi="Times New Roman" w:cs="Times New Roman"/>
          <w:b/>
          <w:bCs/>
          <w:sz w:val="24"/>
          <w:szCs w:val="24"/>
          <w:lang w:eastAsia="pl-PL"/>
        </w:rPr>
        <w:t>Pzp</w:t>
      </w:r>
      <w:proofErr w:type="spellEnd"/>
      <w:r w:rsidRPr="003D42A1">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3D42A1">
        <w:rPr>
          <w:rFonts w:ascii="Times New Roman" w:eastAsia="Times New Roman" w:hAnsi="Times New Roman" w:cs="Times New Roman"/>
          <w:sz w:val="24"/>
          <w:szCs w:val="24"/>
          <w:lang w:eastAsia="pl-PL"/>
        </w:rPr>
        <w:t>Pzp</w:t>
      </w:r>
      <w:proofErr w:type="spellEnd"/>
      <w:r w:rsidRPr="003D42A1">
        <w:rPr>
          <w:rFonts w:ascii="Times New Roman" w:eastAsia="Times New Roman" w:hAnsi="Times New Roman" w:cs="Times New Roman"/>
          <w:sz w:val="24"/>
          <w:szCs w:val="24"/>
          <w:lang w:eastAsia="pl-PL"/>
        </w:rPr>
        <w:t xml:space="preserve">)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sz w:val="24"/>
          <w:szCs w:val="24"/>
          <w:lang w:eastAsia="pl-PL"/>
        </w:rPr>
        <w:br/>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3D42A1">
        <w:rPr>
          <w:rFonts w:ascii="Times New Roman" w:eastAsia="Times New Roman" w:hAnsi="Times New Roman" w:cs="Times New Roman"/>
          <w:sz w:val="24"/>
          <w:szCs w:val="24"/>
          <w:lang w:eastAsia="pl-PL"/>
        </w:rPr>
        <w:br/>
        <w:t xml:space="preserve">Tak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 xml:space="preserve">Oświadczenie o spełnianiu kryteriów selekcji </w:t>
      </w:r>
      <w:r w:rsidRPr="003D42A1">
        <w:rPr>
          <w:rFonts w:ascii="Times New Roman" w:eastAsia="Times New Roman" w:hAnsi="Times New Roman" w:cs="Times New Roman"/>
          <w:sz w:val="24"/>
          <w:szCs w:val="24"/>
          <w:lang w:eastAsia="pl-PL"/>
        </w:rPr>
        <w:br/>
        <w:t xml:space="preserve">Nie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t xml:space="preserve">1) odpisu z właściwego rejestru lub centralnej ewidencji i informacji o działalności gospodarczej, jeżeli odrębne przepisy wymagają wpisu do rejestru lub ewidencji, w celu potwierdzenia braku podstaw wykluczenia na podstawie art. 24 ust. 5 pkt 1 ustawy </w:t>
      </w:r>
      <w:proofErr w:type="spellStart"/>
      <w:r w:rsidRPr="003D42A1">
        <w:rPr>
          <w:rFonts w:ascii="Times New Roman" w:eastAsia="Times New Roman" w:hAnsi="Times New Roman" w:cs="Times New Roman"/>
          <w:sz w:val="24"/>
          <w:szCs w:val="24"/>
          <w:lang w:eastAsia="pl-PL"/>
        </w:rPr>
        <w:t>Pzp</w:t>
      </w:r>
      <w:proofErr w:type="spellEnd"/>
      <w:r w:rsidRPr="003D42A1">
        <w:rPr>
          <w:rFonts w:ascii="Times New Roman" w:eastAsia="Times New Roman" w:hAnsi="Times New Roman" w:cs="Times New Roman"/>
          <w:sz w:val="24"/>
          <w:szCs w:val="24"/>
          <w:lang w:eastAsia="pl-PL"/>
        </w:rPr>
        <w:t xml:space="preserve">; 2) oświadczenie o przynależności lub braku przynależności do tej samej grupy kapitałowej, – zgodnie z formularzem stanowiącym załącznik nr 5 do SIWZ. Wraz ze złożeniem oświadczenia Wykonawca może przedstawić dowody, że powiązania z innym Wykonawcą nie prowadzą do zakłócenia konkurencji w postępowaniu o udzielenie zamówienia.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b/>
          <w:bCs/>
          <w:sz w:val="24"/>
          <w:szCs w:val="24"/>
          <w:lang w:eastAsia="pl-PL"/>
        </w:rPr>
        <w:t>III.5.1) W ZAKRESIE SPEŁNIANIA WARUNKÓW UDZIAŁU W POSTĘPOWANIU:</w:t>
      </w:r>
      <w:r w:rsidRPr="003D42A1">
        <w:rPr>
          <w:rFonts w:ascii="Times New Roman" w:eastAsia="Times New Roman" w:hAnsi="Times New Roman" w:cs="Times New Roman"/>
          <w:sz w:val="24"/>
          <w:szCs w:val="24"/>
          <w:lang w:eastAsia="pl-PL"/>
        </w:rPr>
        <w:t xml:space="preserve"> </w:t>
      </w:r>
      <w:r w:rsidRPr="003D42A1">
        <w:rPr>
          <w:rFonts w:ascii="Times New Roman" w:eastAsia="Times New Roman" w:hAnsi="Times New Roman" w:cs="Times New Roman"/>
          <w:sz w:val="24"/>
          <w:szCs w:val="24"/>
          <w:lang w:eastAsia="pl-PL"/>
        </w:rPr>
        <w:br/>
        <w:t xml:space="preserve">a) wykaz robót budowlanych wykonanych nie wcześniej niż w okresie ostatnich 5 lat przed upływem terminu składania ofert, a jeżeli okres prowadzenia działalności jest krótszy – w tym </w:t>
      </w:r>
      <w:r w:rsidRPr="003D42A1">
        <w:rPr>
          <w:rFonts w:ascii="Times New Roman" w:eastAsia="Times New Roman" w:hAnsi="Times New Roman" w:cs="Times New Roman"/>
          <w:sz w:val="24"/>
          <w:szCs w:val="24"/>
          <w:lang w:eastAsia="pl-PL"/>
        </w:rPr>
        <w:lastRenderedPageBreak/>
        <w:t xml:space="preserve">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(wzór – zał. nr 7 do SIWZ), b)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(wzór – zał. nr 8 do SIWZ), c) oświadczenie na temat wykształcenia i kwalifikacji zawodowych Wykonawcy lub kadry kierowniczej Wykonawcy (wzór – zał. nr 9 do SIWZ),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III.5.2) W ZAKRESIE KRYTERIÓW SELEKCJI:</w:t>
      </w:r>
      <w:r w:rsidRPr="003D42A1">
        <w:rPr>
          <w:rFonts w:ascii="Times New Roman" w:eastAsia="Times New Roman" w:hAnsi="Times New Roman" w:cs="Times New Roman"/>
          <w:sz w:val="24"/>
          <w:szCs w:val="24"/>
          <w:lang w:eastAsia="pl-PL"/>
        </w:rPr>
        <w:t xml:space="preserve"> </w:t>
      </w:r>
      <w:r w:rsidRPr="003D42A1">
        <w:rPr>
          <w:rFonts w:ascii="Times New Roman" w:eastAsia="Times New Roman" w:hAnsi="Times New Roman" w:cs="Times New Roman"/>
          <w:sz w:val="24"/>
          <w:szCs w:val="24"/>
          <w:lang w:eastAsia="pl-PL"/>
        </w:rPr>
        <w:br/>
        <w:t xml:space="preserve">nie dotyczy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t xml:space="preserve">nie dotyczy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b/>
          <w:bCs/>
          <w:sz w:val="24"/>
          <w:szCs w:val="24"/>
          <w:lang w:eastAsia="pl-PL"/>
        </w:rPr>
        <w:t xml:space="preserve">III.7) INNE DOKUMENTY NIE WYMIENIONE W pkt III.3) - III.6)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t xml:space="preserve">1) zobowiązanie innych podmiotów, w przypadku polegania na zasobach innych podmiotów (wzór stanowi załącznik nr 4 do SIWZ), 2) pełnomocnictwo dla osób podpisujących ofertę (jeżeli dotyczy),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u w:val="single"/>
          <w:lang w:eastAsia="pl-PL"/>
        </w:rPr>
        <w:t xml:space="preserve">SEKCJA IV: PROCEDURA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b/>
          <w:bCs/>
          <w:sz w:val="24"/>
          <w:szCs w:val="24"/>
          <w:lang w:eastAsia="pl-PL"/>
        </w:rPr>
        <w:t xml:space="preserve">IV.1) OPIS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 xml:space="preserve">IV.1.1) Tryb udzielenia zamówienia: </w:t>
      </w:r>
      <w:r w:rsidRPr="003D42A1">
        <w:rPr>
          <w:rFonts w:ascii="Times New Roman" w:eastAsia="Times New Roman" w:hAnsi="Times New Roman" w:cs="Times New Roman"/>
          <w:sz w:val="24"/>
          <w:szCs w:val="24"/>
          <w:lang w:eastAsia="pl-PL"/>
        </w:rPr>
        <w:t xml:space="preserve">Przetarg nieograniczony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IV.1.2) Zamawiający żąda wniesienia wadium:</w:t>
      </w:r>
      <w:r w:rsidRPr="003D42A1">
        <w:rPr>
          <w:rFonts w:ascii="Times New Roman" w:eastAsia="Times New Roman" w:hAnsi="Times New Roman" w:cs="Times New Roman"/>
          <w:sz w:val="24"/>
          <w:szCs w:val="24"/>
          <w:lang w:eastAsia="pl-PL"/>
        </w:rPr>
        <w:t xml:space="preserve">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t xml:space="preserve">Nie </w:t>
      </w:r>
      <w:r w:rsidRPr="003D42A1">
        <w:rPr>
          <w:rFonts w:ascii="Times New Roman" w:eastAsia="Times New Roman" w:hAnsi="Times New Roman" w:cs="Times New Roman"/>
          <w:sz w:val="24"/>
          <w:szCs w:val="24"/>
          <w:lang w:eastAsia="pl-PL"/>
        </w:rPr>
        <w:br/>
        <w:t xml:space="preserve">Informacja na temat wadium </w:t>
      </w:r>
      <w:r w:rsidRPr="003D42A1">
        <w:rPr>
          <w:rFonts w:ascii="Times New Roman" w:eastAsia="Times New Roman" w:hAnsi="Times New Roman" w:cs="Times New Roman"/>
          <w:sz w:val="24"/>
          <w:szCs w:val="24"/>
          <w:lang w:eastAsia="pl-PL"/>
        </w:rPr>
        <w:br/>
        <w:t xml:space="preserve">nie dotyczy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IV.1.3) Przewiduje się udzielenie zaliczek na poczet wykonania zamówienia:</w:t>
      </w:r>
      <w:r w:rsidRPr="003D42A1">
        <w:rPr>
          <w:rFonts w:ascii="Times New Roman" w:eastAsia="Times New Roman" w:hAnsi="Times New Roman" w:cs="Times New Roman"/>
          <w:sz w:val="24"/>
          <w:szCs w:val="24"/>
          <w:lang w:eastAsia="pl-PL"/>
        </w:rPr>
        <w:t xml:space="preserve">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t xml:space="preserve">Nie </w:t>
      </w:r>
      <w:r w:rsidRPr="003D42A1">
        <w:rPr>
          <w:rFonts w:ascii="Times New Roman" w:eastAsia="Times New Roman" w:hAnsi="Times New Roman" w:cs="Times New Roman"/>
          <w:sz w:val="24"/>
          <w:szCs w:val="24"/>
          <w:lang w:eastAsia="pl-PL"/>
        </w:rPr>
        <w:br/>
        <w:t xml:space="preserve">Należy podać informacje na temat udzielania zaliczek: </w:t>
      </w:r>
      <w:r w:rsidRPr="003D42A1">
        <w:rPr>
          <w:rFonts w:ascii="Times New Roman" w:eastAsia="Times New Roman" w:hAnsi="Times New Roman" w:cs="Times New Roman"/>
          <w:sz w:val="24"/>
          <w:szCs w:val="24"/>
          <w:lang w:eastAsia="pl-PL"/>
        </w:rPr>
        <w:br/>
        <w:t xml:space="preserve">nie dotyczy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t xml:space="preserve">Nie </w:t>
      </w:r>
      <w:r w:rsidRPr="003D42A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3D42A1">
        <w:rPr>
          <w:rFonts w:ascii="Times New Roman" w:eastAsia="Times New Roman" w:hAnsi="Times New Roman" w:cs="Times New Roman"/>
          <w:sz w:val="24"/>
          <w:szCs w:val="24"/>
          <w:lang w:eastAsia="pl-PL"/>
        </w:rPr>
        <w:br/>
        <w:t xml:space="preserve">Nie </w:t>
      </w:r>
      <w:r w:rsidRPr="003D42A1">
        <w:rPr>
          <w:rFonts w:ascii="Times New Roman" w:eastAsia="Times New Roman" w:hAnsi="Times New Roman" w:cs="Times New Roman"/>
          <w:sz w:val="24"/>
          <w:szCs w:val="24"/>
          <w:lang w:eastAsia="pl-PL"/>
        </w:rPr>
        <w:br/>
        <w:t xml:space="preserve">Informacje dodatkowe: </w:t>
      </w:r>
      <w:r w:rsidRPr="003D42A1">
        <w:rPr>
          <w:rFonts w:ascii="Times New Roman" w:eastAsia="Times New Roman" w:hAnsi="Times New Roman" w:cs="Times New Roman"/>
          <w:sz w:val="24"/>
          <w:szCs w:val="24"/>
          <w:lang w:eastAsia="pl-PL"/>
        </w:rPr>
        <w:br/>
        <w:t xml:space="preserve">nie dotyczy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 xml:space="preserve">IV.1.5.) Wymaga się złożenia oferty wariantowej: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lastRenderedPageBreak/>
        <w:t xml:space="preserve">Nie </w:t>
      </w:r>
      <w:r w:rsidRPr="003D42A1">
        <w:rPr>
          <w:rFonts w:ascii="Times New Roman" w:eastAsia="Times New Roman" w:hAnsi="Times New Roman" w:cs="Times New Roman"/>
          <w:sz w:val="24"/>
          <w:szCs w:val="24"/>
          <w:lang w:eastAsia="pl-PL"/>
        </w:rPr>
        <w:br/>
        <w:t xml:space="preserve">Dopuszcza się złożenie oferty wariantowej </w:t>
      </w:r>
      <w:r w:rsidRPr="003D42A1">
        <w:rPr>
          <w:rFonts w:ascii="Times New Roman" w:eastAsia="Times New Roman" w:hAnsi="Times New Roman" w:cs="Times New Roman"/>
          <w:sz w:val="24"/>
          <w:szCs w:val="24"/>
          <w:lang w:eastAsia="pl-PL"/>
        </w:rPr>
        <w:br/>
        <w:t xml:space="preserve">Nie </w:t>
      </w:r>
      <w:r w:rsidRPr="003D42A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3D42A1">
        <w:rPr>
          <w:rFonts w:ascii="Times New Roman" w:eastAsia="Times New Roman" w:hAnsi="Times New Roman" w:cs="Times New Roman"/>
          <w:sz w:val="24"/>
          <w:szCs w:val="24"/>
          <w:lang w:eastAsia="pl-PL"/>
        </w:rPr>
        <w:br/>
        <w:t xml:space="preserve">Nie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t xml:space="preserve">Liczba wykonawców   </w:t>
      </w:r>
      <w:r w:rsidRPr="003D42A1">
        <w:rPr>
          <w:rFonts w:ascii="Times New Roman" w:eastAsia="Times New Roman" w:hAnsi="Times New Roman" w:cs="Times New Roman"/>
          <w:sz w:val="24"/>
          <w:szCs w:val="24"/>
          <w:lang w:eastAsia="pl-PL"/>
        </w:rPr>
        <w:br/>
        <w:t xml:space="preserve">Przewidywana minimalna liczba wykonawców </w:t>
      </w:r>
      <w:r w:rsidRPr="003D42A1">
        <w:rPr>
          <w:rFonts w:ascii="Times New Roman" w:eastAsia="Times New Roman" w:hAnsi="Times New Roman" w:cs="Times New Roman"/>
          <w:sz w:val="24"/>
          <w:szCs w:val="24"/>
          <w:lang w:eastAsia="pl-PL"/>
        </w:rPr>
        <w:br/>
        <w:t xml:space="preserve">Maksymalna liczba wykonawców   </w:t>
      </w:r>
      <w:r w:rsidRPr="003D42A1">
        <w:rPr>
          <w:rFonts w:ascii="Times New Roman" w:eastAsia="Times New Roman" w:hAnsi="Times New Roman" w:cs="Times New Roman"/>
          <w:sz w:val="24"/>
          <w:szCs w:val="24"/>
          <w:lang w:eastAsia="pl-PL"/>
        </w:rPr>
        <w:br/>
        <w:t xml:space="preserve">Kryteria selekcji wykonawców: </w:t>
      </w:r>
      <w:r w:rsidRPr="003D42A1">
        <w:rPr>
          <w:rFonts w:ascii="Times New Roman" w:eastAsia="Times New Roman" w:hAnsi="Times New Roman" w:cs="Times New Roman"/>
          <w:sz w:val="24"/>
          <w:szCs w:val="24"/>
          <w:lang w:eastAsia="pl-PL"/>
        </w:rPr>
        <w:br/>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 xml:space="preserve">IV.1.7) Informacje na temat umowy ramowej lub dynamicznego systemu zakupów: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t xml:space="preserve">Umowa ramowa będzie zawarta: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sz w:val="24"/>
          <w:szCs w:val="24"/>
          <w:lang w:eastAsia="pl-PL"/>
        </w:rPr>
        <w:br/>
        <w:t xml:space="preserve">Czy przewiduje się ograniczenie liczby uczestników umowy ramowej: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sz w:val="24"/>
          <w:szCs w:val="24"/>
          <w:lang w:eastAsia="pl-PL"/>
        </w:rPr>
        <w:br/>
        <w:t xml:space="preserve">Przewidziana maksymalna liczba uczestników umowy ramowej: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sz w:val="24"/>
          <w:szCs w:val="24"/>
          <w:lang w:eastAsia="pl-PL"/>
        </w:rPr>
        <w:br/>
        <w:t xml:space="preserve">Informacje dodatkowe: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sz w:val="24"/>
          <w:szCs w:val="24"/>
          <w:lang w:eastAsia="pl-PL"/>
        </w:rPr>
        <w:br/>
        <w:t xml:space="preserve">Zamówienie obejmuje ustanowienie dynamicznego systemu zakupów: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sz w:val="24"/>
          <w:szCs w:val="24"/>
          <w:lang w:eastAsia="pl-PL"/>
        </w:rPr>
        <w:br/>
        <w:t xml:space="preserve">Informacje dodatkowe: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3D42A1">
        <w:rPr>
          <w:rFonts w:ascii="Times New Roman" w:eastAsia="Times New Roman" w:hAnsi="Times New Roman" w:cs="Times New Roman"/>
          <w:sz w:val="24"/>
          <w:szCs w:val="24"/>
          <w:lang w:eastAsia="pl-PL"/>
        </w:rPr>
        <w:br/>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 xml:space="preserve">IV.1.8) Aukcja elektroniczna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 xml:space="preserve">Przewidziane jest przeprowadzenie aukcji elektronicznej </w:t>
      </w:r>
      <w:r w:rsidRPr="003D42A1">
        <w:rPr>
          <w:rFonts w:ascii="Times New Roman" w:eastAsia="Times New Roman" w:hAnsi="Times New Roman" w:cs="Times New Roman"/>
          <w:i/>
          <w:iCs/>
          <w:sz w:val="24"/>
          <w:szCs w:val="24"/>
          <w:lang w:eastAsia="pl-PL"/>
        </w:rPr>
        <w:t xml:space="preserve">(przetarg nieograniczony, przetarg ograniczony, negocjacje z ogłoszeniem) </w:t>
      </w:r>
      <w:r w:rsidRPr="003D42A1">
        <w:rPr>
          <w:rFonts w:ascii="Times New Roman" w:eastAsia="Times New Roman" w:hAnsi="Times New Roman" w:cs="Times New Roman"/>
          <w:sz w:val="24"/>
          <w:szCs w:val="24"/>
          <w:lang w:eastAsia="pl-PL"/>
        </w:rPr>
        <w:t xml:space="preserve">Nie </w:t>
      </w:r>
      <w:r w:rsidRPr="003D42A1">
        <w:rPr>
          <w:rFonts w:ascii="Times New Roman" w:eastAsia="Times New Roman" w:hAnsi="Times New Roman" w:cs="Times New Roman"/>
          <w:sz w:val="24"/>
          <w:szCs w:val="24"/>
          <w:lang w:eastAsia="pl-PL"/>
        </w:rPr>
        <w:br/>
        <w:t xml:space="preserve">Należy podać adres strony internetowej, na której aukcja będzie prowadzona: </w:t>
      </w:r>
      <w:r w:rsidRPr="003D42A1">
        <w:rPr>
          <w:rFonts w:ascii="Times New Roman" w:eastAsia="Times New Roman" w:hAnsi="Times New Roman" w:cs="Times New Roman"/>
          <w:sz w:val="24"/>
          <w:szCs w:val="24"/>
          <w:lang w:eastAsia="pl-PL"/>
        </w:rPr>
        <w:br/>
        <w:t xml:space="preserve">nie dotyczy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3D42A1">
        <w:rPr>
          <w:rFonts w:ascii="Times New Roman" w:eastAsia="Times New Roman" w:hAnsi="Times New Roman" w:cs="Times New Roman"/>
          <w:sz w:val="24"/>
          <w:szCs w:val="24"/>
          <w:lang w:eastAsia="pl-PL"/>
        </w:rPr>
        <w:t xml:space="preserve">nie dotyczy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3D42A1">
        <w:rPr>
          <w:rFonts w:ascii="Times New Roman" w:eastAsia="Times New Roman" w:hAnsi="Times New Roman" w:cs="Times New Roman"/>
          <w:sz w:val="24"/>
          <w:szCs w:val="24"/>
          <w:lang w:eastAsia="pl-PL"/>
        </w:rPr>
        <w:t xml:space="preserve"> </w:t>
      </w:r>
      <w:r w:rsidRPr="003D42A1">
        <w:rPr>
          <w:rFonts w:ascii="Times New Roman" w:eastAsia="Times New Roman" w:hAnsi="Times New Roman" w:cs="Times New Roman"/>
          <w:sz w:val="24"/>
          <w:szCs w:val="24"/>
          <w:lang w:eastAsia="pl-PL"/>
        </w:rPr>
        <w:br/>
        <w:t xml:space="preserve">Nie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sz w:val="24"/>
          <w:szCs w:val="24"/>
          <w:lang w:eastAsia="pl-PL"/>
        </w:rPr>
        <w:lastRenderedPageBreak/>
        <w:t xml:space="preserve">Należy podać, które informacje zostaną udostępnione wykonawcom w trakcie aukcji elektronicznej oraz jaki będzie termin ich udostępnienia: nie dotyczy </w:t>
      </w:r>
      <w:r w:rsidRPr="003D42A1">
        <w:rPr>
          <w:rFonts w:ascii="Times New Roman" w:eastAsia="Times New Roman" w:hAnsi="Times New Roman" w:cs="Times New Roman"/>
          <w:sz w:val="24"/>
          <w:szCs w:val="24"/>
          <w:lang w:eastAsia="pl-PL"/>
        </w:rPr>
        <w:br/>
        <w:t xml:space="preserve">Informacje dotyczące przebiegu aukcji elektronicznej: nie dotyczy </w:t>
      </w:r>
      <w:r w:rsidRPr="003D42A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nie dotyczy </w:t>
      </w:r>
      <w:r w:rsidRPr="003D42A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nie dotyczy </w:t>
      </w:r>
      <w:r w:rsidRPr="003D42A1">
        <w:rPr>
          <w:rFonts w:ascii="Times New Roman" w:eastAsia="Times New Roman" w:hAnsi="Times New Roman" w:cs="Times New Roman"/>
          <w:sz w:val="24"/>
          <w:szCs w:val="24"/>
          <w:lang w:eastAsia="pl-PL"/>
        </w:rPr>
        <w:br/>
        <w:t xml:space="preserve">Wymagania dotyczące rejestracji i identyfikacji wykonawców w aukcji elektronicznej: nie dotyczy </w:t>
      </w:r>
      <w:r w:rsidRPr="003D42A1">
        <w:rPr>
          <w:rFonts w:ascii="Times New Roman" w:eastAsia="Times New Roman" w:hAnsi="Times New Roman" w:cs="Times New Roman"/>
          <w:sz w:val="24"/>
          <w:szCs w:val="24"/>
          <w:lang w:eastAsia="pl-PL"/>
        </w:rPr>
        <w:br/>
        <w:t xml:space="preserve">Informacje o liczbie etapów aukcji elektronicznej i czasie ich trwania: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br/>
        <w:t xml:space="preserve">Czas trwania: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3D42A1">
        <w:rPr>
          <w:rFonts w:ascii="Times New Roman" w:eastAsia="Times New Roman" w:hAnsi="Times New Roman" w:cs="Times New Roman"/>
          <w:sz w:val="24"/>
          <w:szCs w:val="24"/>
          <w:lang w:eastAsia="pl-PL"/>
        </w:rPr>
        <w:br/>
        <w:t xml:space="preserve">Warunki zamknięcia aukcji elektronicznej: </w:t>
      </w:r>
      <w:r w:rsidRPr="003D42A1">
        <w:rPr>
          <w:rFonts w:ascii="Times New Roman" w:eastAsia="Times New Roman" w:hAnsi="Times New Roman" w:cs="Times New Roman"/>
          <w:sz w:val="24"/>
          <w:szCs w:val="24"/>
          <w:lang w:eastAsia="pl-PL"/>
        </w:rPr>
        <w:br/>
        <w:t xml:space="preserve">nie dotyczy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 xml:space="preserve">IV.2) KRYTERIA OCENY OFERT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 xml:space="preserve">IV.2.1) Kryteria oceny ofert: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IV.2.2) Kryteria</w:t>
      </w:r>
      <w:r w:rsidRPr="003D42A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57"/>
        <w:gridCol w:w="1016"/>
      </w:tblGrid>
      <w:tr w:rsidR="003D42A1" w:rsidRPr="003D42A1" w:rsidTr="003D42A1">
        <w:tc>
          <w:tcPr>
            <w:tcW w:w="0" w:type="auto"/>
            <w:tcBorders>
              <w:top w:val="single" w:sz="6" w:space="0" w:color="000000"/>
              <w:left w:val="single" w:sz="6" w:space="0" w:color="000000"/>
              <w:bottom w:val="single" w:sz="6" w:space="0" w:color="000000"/>
              <w:right w:val="single" w:sz="6" w:space="0" w:color="000000"/>
            </w:tcBorders>
            <w:vAlign w:val="center"/>
            <w:hideMark/>
          </w:tcPr>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t>Znaczenie</w:t>
            </w:r>
          </w:p>
        </w:tc>
      </w:tr>
      <w:tr w:rsidR="003D42A1" w:rsidRPr="003D42A1" w:rsidTr="003D42A1">
        <w:tc>
          <w:tcPr>
            <w:tcW w:w="0" w:type="auto"/>
            <w:tcBorders>
              <w:top w:val="single" w:sz="6" w:space="0" w:color="000000"/>
              <w:left w:val="single" w:sz="6" w:space="0" w:color="000000"/>
              <w:bottom w:val="single" w:sz="6" w:space="0" w:color="000000"/>
              <w:right w:val="single" w:sz="6" w:space="0" w:color="000000"/>
            </w:tcBorders>
            <w:vAlign w:val="center"/>
            <w:hideMark/>
          </w:tcPr>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t>70,00</w:t>
            </w:r>
          </w:p>
        </w:tc>
      </w:tr>
      <w:tr w:rsidR="003D42A1" w:rsidRPr="003D42A1" w:rsidTr="003D42A1">
        <w:tc>
          <w:tcPr>
            <w:tcW w:w="0" w:type="auto"/>
            <w:tcBorders>
              <w:top w:val="single" w:sz="6" w:space="0" w:color="000000"/>
              <w:left w:val="single" w:sz="6" w:space="0" w:color="000000"/>
              <w:bottom w:val="single" w:sz="6" w:space="0" w:color="000000"/>
              <w:right w:val="single" w:sz="6" w:space="0" w:color="000000"/>
            </w:tcBorders>
            <w:vAlign w:val="center"/>
            <w:hideMark/>
          </w:tcPr>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t>30,00</w:t>
            </w:r>
          </w:p>
        </w:tc>
      </w:tr>
    </w:tbl>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3D42A1">
        <w:rPr>
          <w:rFonts w:ascii="Times New Roman" w:eastAsia="Times New Roman" w:hAnsi="Times New Roman" w:cs="Times New Roman"/>
          <w:b/>
          <w:bCs/>
          <w:sz w:val="24"/>
          <w:szCs w:val="24"/>
          <w:lang w:eastAsia="pl-PL"/>
        </w:rPr>
        <w:t>Pzp</w:t>
      </w:r>
      <w:proofErr w:type="spellEnd"/>
      <w:r w:rsidRPr="003D42A1">
        <w:rPr>
          <w:rFonts w:ascii="Times New Roman" w:eastAsia="Times New Roman" w:hAnsi="Times New Roman" w:cs="Times New Roman"/>
          <w:b/>
          <w:bCs/>
          <w:sz w:val="24"/>
          <w:szCs w:val="24"/>
          <w:lang w:eastAsia="pl-PL"/>
        </w:rPr>
        <w:t xml:space="preserve"> </w:t>
      </w:r>
      <w:r w:rsidRPr="003D42A1">
        <w:rPr>
          <w:rFonts w:ascii="Times New Roman" w:eastAsia="Times New Roman" w:hAnsi="Times New Roman" w:cs="Times New Roman"/>
          <w:sz w:val="24"/>
          <w:szCs w:val="24"/>
          <w:lang w:eastAsia="pl-PL"/>
        </w:rPr>
        <w:t xml:space="preserve">(przetarg nieograniczony) </w:t>
      </w:r>
      <w:r w:rsidRPr="003D42A1">
        <w:rPr>
          <w:rFonts w:ascii="Times New Roman" w:eastAsia="Times New Roman" w:hAnsi="Times New Roman" w:cs="Times New Roman"/>
          <w:sz w:val="24"/>
          <w:szCs w:val="24"/>
          <w:lang w:eastAsia="pl-PL"/>
        </w:rPr>
        <w:br/>
        <w:t xml:space="preserve">Tak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 xml:space="preserve">IV.3) Negocjacje z ogłoszeniem, dialog konkurencyjny, partnerstwo innowacyjne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IV.3.1) Informacje na temat negocjacji z ogłoszeniem</w:t>
      </w:r>
      <w:r w:rsidRPr="003D42A1">
        <w:rPr>
          <w:rFonts w:ascii="Times New Roman" w:eastAsia="Times New Roman" w:hAnsi="Times New Roman" w:cs="Times New Roman"/>
          <w:sz w:val="24"/>
          <w:szCs w:val="24"/>
          <w:lang w:eastAsia="pl-PL"/>
        </w:rPr>
        <w:t xml:space="preserve"> </w:t>
      </w:r>
      <w:r w:rsidRPr="003D42A1">
        <w:rPr>
          <w:rFonts w:ascii="Times New Roman" w:eastAsia="Times New Roman" w:hAnsi="Times New Roman" w:cs="Times New Roman"/>
          <w:sz w:val="24"/>
          <w:szCs w:val="24"/>
          <w:lang w:eastAsia="pl-PL"/>
        </w:rPr>
        <w:br/>
        <w:t xml:space="preserve">Minimalne wymagania, które muszą spełniać wszystkie oferty: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3D42A1">
        <w:rPr>
          <w:rFonts w:ascii="Times New Roman" w:eastAsia="Times New Roman" w:hAnsi="Times New Roman" w:cs="Times New Roman"/>
          <w:sz w:val="24"/>
          <w:szCs w:val="24"/>
          <w:lang w:eastAsia="pl-PL"/>
        </w:rPr>
        <w:br/>
        <w:t xml:space="preserve">Przewidziany jest podział negocjacji na etapy w celu ograniczenia liczby ofert: </w:t>
      </w:r>
      <w:r w:rsidRPr="003D42A1">
        <w:rPr>
          <w:rFonts w:ascii="Times New Roman" w:eastAsia="Times New Roman" w:hAnsi="Times New Roman" w:cs="Times New Roman"/>
          <w:sz w:val="24"/>
          <w:szCs w:val="24"/>
          <w:lang w:eastAsia="pl-PL"/>
        </w:rPr>
        <w:br/>
        <w:t xml:space="preserve">Należy podać informacje na temat etapów negocjacji (w tym liczbę etapów):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sz w:val="24"/>
          <w:szCs w:val="24"/>
          <w:lang w:eastAsia="pl-PL"/>
        </w:rPr>
        <w:br/>
        <w:t xml:space="preserve">Informacje dodatkowe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IV.3.2) Informacje na temat dialogu konkurencyjnego</w:t>
      </w:r>
      <w:r w:rsidRPr="003D42A1">
        <w:rPr>
          <w:rFonts w:ascii="Times New Roman" w:eastAsia="Times New Roman" w:hAnsi="Times New Roman" w:cs="Times New Roman"/>
          <w:sz w:val="24"/>
          <w:szCs w:val="24"/>
          <w:lang w:eastAsia="pl-PL"/>
        </w:rPr>
        <w:t xml:space="preserve"> </w:t>
      </w:r>
      <w:r w:rsidRPr="003D42A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3D42A1">
        <w:rPr>
          <w:rFonts w:ascii="Times New Roman" w:eastAsia="Times New Roman" w:hAnsi="Times New Roman" w:cs="Times New Roman"/>
          <w:sz w:val="24"/>
          <w:szCs w:val="24"/>
          <w:lang w:eastAsia="pl-PL"/>
        </w:rPr>
        <w:br/>
        <w:t xml:space="preserve">nie dotyczy postępowania </w:t>
      </w:r>
      <w:r w:rsidRPr="003D42A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sz w:val="24"/>
          <w:szCs w:val="24"/>
          <w:lang w:eastAsia="pl-PL"/>
        </w:rPr>
        <w:br/>
        <w:t xml:space="preserve">Wstępny harmonogram postępowania: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sz w:val="24"/>
          <w:szCs w:val="24"/>
          <w:lang w:eastAsia="pl-PL"/>
        </w:rPr>
        <w:lastRenderedPageBreak/>
        <w:t xml:space="preserve">Podział dialogu na etapy w celu ograniczenia liczby rozwiązań: </w:t>
      </w:r>
      <w:r w:rsidRPr="003D42A1">
        <w:rPr>
          <w:rFonts w:ascii="Times New Roman" w:eastAsia="Times New Roman" w:hAnsi="Times New Roman" w:cs="Times New Roman"/>
          <w:sz w:val="24"/>
          <w:szCs w:val="24"/>
          <w:lang w:eastAsia="pl-PL"/>
        </w:rPr>
        <w:br/>
        <w:t xml:space="preserve">Należy podać informacje na temat etapów dialogu: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sz w:val="24"/>
          <w:szCs w:val="24"/>
          <w:lang w:eastAsia="pl-PL"/>
        </w:rPr>
        <w:br/>
        <w:t xml:space="preserve">Informacje dodatkowe: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IV.3.3) Informacje na temat partnerstwa innowacyjnego</w:t>
      </w:r>
      <w:r w:rsidRPr="003D42A1">
        <w:rPr>
          <w:rFonts w:ascii="Times New Roman" w:eastAsia="Times New Roman" w:hAnsi="Times New Roman" w:cs="Times New Roman"/>
          <w:sz w:val="24"/>
          <w:szCs w:val="24"/>
          <w:lang w:eastAsia="pl-PL"/>
        </w:rPr>
        <w:t xml:space="preserve"> </w:t>
      </w:r>
      <w:r w:rsidRPr="003D42A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3D42A1">
        <w:rPr>
          <w:rFonts w:ascii="Times New Roman" w:eastAsia="Times New Roman" w:hAnsi="Times New Roman" w:cs="Times New Roman"/>
          <w:sz w:val="24"/>
          <w:szCs w:val="24"/>
          <w:lang w:eastAsia="pl-PL"/>
        </w:rPr>
        <w:br/>
        <w:t xml:space="preserve">nie dotyczy postępowania </w:t>
      </w:r>
      <w:r w:rsidRPr="003D42A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sz w:val="24"/>
          <w:szCs w:val="24"/>
          <w:lang w:eastAsia="pl-PL"/>
        </w:rPr>
        <w:br/>
        <w:t xml:space="preserve">Informacje dodatkowe: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 xml:space="preserve">IV.4) Licytacja elektroniczna </w:t>
      </w:r>
      <w:r w:rsidRPr="003D42A1">
        <w:rPr>
          <w:rFonts w:ascii="Times New Roman" w:eastAsia="Times New Roman" w:hAnsi="Times New Roman" w:cs="Times New Roman"/>
          <w:sz w:val="24"/>
          <w:szCs w:val="24"/>
          <w:lang w:eastAsia="pl-PL"/>
        </w:rPr>
        <w:br/>
        <w:t xml:space="preserve">Adres strony internetowej, na której będzie prowadzona licytacja elektroniczna: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t xml:space="preserve">Informacje o liczbie etapów licytacji elektronicznej i czasie ich trwania: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t xml:space="preserve">Czas trwania: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t xml:space="preserve">Termin składania wniosków o dopuszczenie do udziału w licytacji elektronicznej: </w:t>
      </w:r>
      <w:r w:rsidRPr="003D42A1">
        <w:rPr>
          <w:rFonts w:ascii="Times New Roman" w:eastAsia="Times New Roman" w:hAnsi="Times New Roman" w:cs="Times New Roman"/>
          <w:sz w:val="24"/>
          <w:szCs w:val="24"/>
          <w:lang w:eastAsia="pl-PL"/>
        </w:rPr>
        <w:br/>
        <w:t xml:space="preserve">Data: godzina: </w:t>
      </w:r>
      <w:r w:rsidRPr="003D42A1">
        <w:rPr>
          <w:rFonts w:ascii="Times New Roman" w:eastAsia="Times New Roman" w:hAnsi="Times New Roman" w:cs="Times New Roman"/>
          <w:sz w:val="24"/>
          <w:szCs w:val="24"/>
          <w:lang w:eastAsia="pl-PL"/>
        </w:rPr>
        <w:br/>
        <w:t xml:space="preserve">Termin otwarcia licytacji elektronicznej: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t xml:space="preserve">Termin i warunki zamknięcia licytacji elektronicznej: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br/>
        <w:t xml:space="preserve">Wymagania dotyczące zabezpieczenia należytego wykonania umowy: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lang w:eastAsia="pl-PL"/>
        </w:rPr>
        <w:br/>
        <w:t xml:space="preserve">Informacje dodatkowe: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r w:rsidRPr="003D42A1">
        <w:rPr>
          <w:rFonts w:ascii="Times New Roman" w:eastAsia="Times New Roman" w:hAnsi="Times New Roman" w:cs="Times New Roman"/>
          <w:b/>
          <w:bCs/>
          <w:sz w:val="24"/>
          <w:szCs w:val="24"/>
          <w:lang w:eastAsia="pl-PL"/>
        </w:rPr>
        <w:t>IV.5) ZMIANA UMOWY</w:t>
      </w:r>
      <w:r w:rsidRPr="003D42A1">
        <w:rPr>
          <w:rFonts w:ascii="Times New Roman" w:eastAsia="Times New Roman" w:hAnsi="Times New Roman" w:cs="Times New Roman"/>
          <w:sz w:val="24"/>
          <w:szCs w:val="24"/>
          <w:lang w:eastAsia="pl-PL"/>
        </w:rPr>
        <w:t xml:space="preserve">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3D42A1">
        <w:rPr>
          <w:rFonts w:ascii="Times New Roman" w:eastAsia="Times New Roman" w:hAnsi="Times New Roman" w:cs="Times New Roman"/>
          <w:sz w:val="24"/>
          <w:szCs w:val="24"/>
          <w:lang w:eastAsia="pl-PL"/>
        </w:rPr>
        <w:t xml:space="preserve"> Tak </w:t>
      </w:r>
      <w:r w:rsidRPr="003D42A1">
        <w:rPr>
          <w:rFonts w:ascii="Times New Roman" w:eastAsia="Times New Roman" w:hAnsi="Times New Roman" w:cs="Times New Roman"/>
          <w:sz w:val="24"/>
          <w:szCs w:val="24"/>
          <w:lang w:eastAsia="pl-PL"/>
        </w:rPr>
        <w:br/>
        <w:t xml:space="preserve">Należy wskazać zakres, charakter zmian oraz warunki wprowadzenia zmian: </w:t>
      </w:r>
      <w:r w:rsidRPr="003D42A1">
        <w:rPr>
          <w:rFonts w:ascii="Times New Roman" w:eastAsia="Times New Roman" w:hAnsi="Times New Roman" w:cs="Times New Roman"/>
          <w:sz w:val="24"/>
          <w:szCs w:val="24"/>
          <w:lang w:eastAsia="pl-PL"/>
        </w:rPr>
        <w:br/>
        <w:t xml:space="preserve">1. Istotne dla stron postanowienia, które zostaną wprowadzone do treści zawieranej umowy w sprawie zamówienia publicznego stanowią załącznik nr 10 do SIWZ. 2. Zamawiający dopuszcza możliwość zmiany umowy w stosunku do treści oferty, na podstawie, której dokonano wyboru Wykonawcy w następujących przypadkach: 1) wydłużenia okresu gwarancji lub rękojmi o dowolny okres, 2) zmiany danych związanych z obsługą administracyjno-organizacyjną umowy, zmiany danych teleadresowych oraz osób </w:t>
      </w:r>
      <w:r w:rsidRPr="003D42A1">
        <w:rPr>
          <w:rFonts w:ascii="Times New Roman" w:eastAsia="Times New Roman" w:hAnsi="Times New Roman" w:cs="Times New Roman"/>
          <w:sz w:val="24"/>
          <w:szCs w:val="24"/>
          <w:lang w:eastAsia="pl-PL"/>
        </w:rPr>
        <w:lastRenderedPageBreak/>
        <w:t xml:space="preserve">wskazanych do kontaktów między Stronami, 3) zmiany stawki podatku VAT na skutek zmian w przepisach prawnych, urzędowa zmiana podatku VAT. W takim przypadku cena netto pozostanie bez zmian, zaś odpowiedniej zmianie ulegnie cena brutto. 4) konieczności zmiany w przedmiocie zamówienia w szczególności zmiany wynikającej ze zmian w projekcie lub specyfikacji technicznej wykonania i odbioru robót o ile zmiana ta nie powoduje zmiany wynagrodzenia Wykonawcy, 5) przedłużenia terminu wykonania umowy, w przypadku: a) wystąpienia konieczności wykonania robót dodatkowych, których zakres i termin realizacji ma wpływ na termin wykonania umowy, b) wystąpienia okoliczności, o których mowa w §2 ust. 3 umowy, c) wystąpienia zmiany w dokumentacji projektowej dokonanej na wniosek Wykonawcy lub Zamawiającego, konieczności usunięcia błędów w dokumentacji projektowej lub specyfikacji technicznej wykonania i odbioru robót, o ile nie powoduje to zwiększenia wynagrodzenia Wykonawcy, d) wystąpienia warunków atmosferycznych uniemożliwiających prawidłowe wykonanie przedmiotu umowy – utrzymujących się co najmniej 7 dni. W takim wypadku termin wykonania umowy może ulec przedłużeniu odpowiednio o ilość dni, w których wystąpiły warunki atmosferyczne uniemożliwiające prawidłowe wykonanie przedmiotu umowy, e) wystąpienia „siły wyższej”. „Siła wyższa” oznacza wydarzenia nieprzewidywalne i poza kontrolą stron niniejszej umowy, występujące po podpisaniu umowy, a powodujące niemożliwość wykonania umowy, f) wstrzymania lub zawieszenia robót przez Zamawiającego, g) wystąpienia innych przyczyn zewnętrznych niezależnych od Zamawiającego oraz Wykonawcy, skutkujących czasową niemożliwością prowadzenia prac. W takim wypadku termin wykonania umowy może ulec przedłużeniu odpowiednio o ilość dni, w których wystąpiły przyczyny zewnętrzne, o których mowa w zdaniu poprzednim. h) pozostałych postanowień umowy nie stanowiących treści oferty Wykonawcy, 3. Zmiana umowy może nastąpić na pisemny umotywowany wniosek jednej ze Stron, za zgodą drugiej Strony umowy, na podstawie aneksu do umowy.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 xml:space="preserve">IV.6) INFORMACJE ADMINISTRACYJNE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 xml:space="preserve">IV.6.1) Sposób udostępniania informacji o charakterze poufnym </w:t>
      </w:r>
      <w:r w:rsidRPr="003D42A1">
        <w:rPr>
          <w:rFonts w:ascii="Times New Roman" w:eastAsia="Times New Roman" w:hAnsi="Times New Roman" w:cs="Times New Roman"/>
          <w:i/>
          <w:iCs/>
          <w:sz w:val="24"/>
          <w:szCs w:val="24"/>
          <w:lang w:eastAsia="pl-PL"/>
        </w:rPr>
        <w:t xml:space="preserve">(jeżeli dotyczy):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Środki służące ochronie informacji o charakterze poufnym</w:t>
      </w:r>
      <w:r w:rsidRPr="003D42A1">
        <w:rPr>
          <w:rFonts w:ascii="Times New Roman" w:eastAsia="Times New Roman" w:hAnsi="Times New Roman" w:cs="Times New Roman"/>
          <w:sz w:val="24"/>
          <w:szCs w:val="24"/>
          <w:lang w:eastAsia="pl-PL"/>
        </w:rPr>
        <w:t xml:space="preserve">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3D42A1">
        <w:rPr>
          <w:rFonts w:ascii="Times New Roman" w:eastAsia="Times New Roman" w:hAnsi="Times New Roman" w:cs="Times New Roman"/>
          <w:sz w:val="24"/>
          <w:szCs w:val="24"/>
          <w:lang w:eastAsia="pl-PL"/>
        </w:rPr>
        <w:br/>
        <w:t xml:space="preserve">Data: 2018-04-13, godzina: 13:15, </w:t>
      </w:r>
      <w:r w:rsidRPr="003D42A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3D42A1">
        <w:rPr>
          <w:rFonts w:ascii="Times New Roman" w:eastAsia="Times New Roman" w:hAnsi="Times New Roman" w:cs="Times New Roman"/>
          <w:sz w:val="24"/>
          <w:szCs w:val="24"/>
          <w:lang w:eastAsia="pl-PL"/>
        </w:rPr>
        <w:br/>
        <w:t xml:space="preserve">Nie </w:t>
      </w:r>
      <w:r w:rsidRPr="003D42A1">
        <w:rPr>
          <w:rFonts w:ascii="Times New Roman" w:eastAsia="Times New Roman" w:hAnsi="Times New Roman" w:cs="Times New Roman"/>
          <w:sz w:val="24"/>
          <w:szCs w:val="24"/>
          <w:lang w:eastAsia="pl-PL"/>
        </w:rPr>
        <w:br/>
        <w:t xml:space="preserve">Wskazać powody: </w:t>
      </w:r>
      <w:r w:rsidRPr="003D42A1">
        <w:rPr>
          <w:rFonts w:ascii="Times New Roman" w:eastAsia="Times New Roman" w:hAnsi="Times New Roman" w:cs="Times New Roman"/>
          <w:sz w:val="24"/>
          <w:szCs w:val="24"/>
          <w:lang w:eastAsia="pl-PL"/>
        </w:rPr>
        <w:br/>
        <w:t xml:space="preserve">nie dotyczy </w:t>
      </w:r>
      <w:r w:rsidRPr="003D42A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3D42A1">
        <w:rPr>
          <w:rFonts w:ascii="Times New Roman" w:eastAsia="Times New Roman" w:hAnsi="Times New Roman" w:cs="Times New Roman"/>
          <w:sz w:val="24"/>
          <w:szCs w:val="24"/>
          <w:lang w:eastAsia="pl-PL"/>
        </w:rPr>
        <w:br/>
        <w:t xml:space="preserve">&gt; język polski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 xml:space="preserve">IV.6.3) Termin związania ofertą: </w:t>
      </w:r>
      <w:r w:rsidRPr="003D42A1">
        <w:rPr>
          <w:rFonts w:ascii="Times New Roman" w:eastAsia="Times New Roman" w:hAnsi="Times New Roman" w:cs="Times New Roman"/>
          <w:sz w:val="24"/>
          <w:szCs w:val="24"/>
          <w:lang w:eastAsia="pl-PL"/>
        </w:rPr>
        <w:t xml:space="preserve">do: okres w dniach: 30 (od ostatecznego terminu składania ofert)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D42A1">
        <w:rPr>
          <w:rFonts w:ascii="Times New Roman" w:eastAsia="Times New Roman" w:hAnsi="Times New Roman" w:cs="Times New Roman"/>
          <w:sz w:val="24"/>
          <w:szCs w:val="24"/>
          <w:lang w:eastAsia="pl-PL"/>
        </w:rPr>
        <w:t xml:space="preserve"> Nie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 xml:space="preserve">IV.6.5) Przewiduje się unieważnienie postępowania o udzielenie zamówienia, jeżeli </w:t>
      </w:r>
      <w:r w:rsidRPr="003D42A1">
        <w:rPr>
          <w:rFonts w:ascii="Times New Roman" w:eastAsia="Times New Roman" w:hAnsi="Times New Roman" w:cs="Times New Roman"/>
          <w:b/>
          <w:bCs/>
          <w:sz w:val="24"/>
          <w:szCs w:val="24"/>
          <w:lang w:eastAsia="pl-PL"/>
        </w:rPr>
        <w:lastRenderedPageBreak/>
        <w:t>środki służące sfinansowaniu zamówień na badania naukowe lub prace rozwojowe, które zamawiający zamierzał przeznaczyć na sfinansowanie całości lub części zamówienia, nie zostały mu przyznane</w:t>
      </w:r>
      <w:r w:rsidRPr="003D42A1">
        <w:rPr>
          <w:rFonts w:ascii="Times New Roman" w:eastAsia="Times New Roman" w:hAnsi="Times New Roman" w:cs="Times New Roman"/>
          <w:sz w:val="24"/>
          <w:szCs w:val="24"/>
          <w:lang w:eastAsia="pl-PL"/>
        </w:rPr>
        <w:t xml:space="preserve"> Nie </w:t>
      </w:r>
      <w:r w:rsidRPr="003D42A1">
        <w:rPr>
          <w:rFonts w:ascii="Times New Roman" w:eastAsia="Times New Roman" w:hAnsi="Times New Roman" w:cs="Times New Roman"/>
          <w:sz w:val="24"/>
          <w:szCs w:val="24"/>
          <w:lang w:eastAsia="pl-PL"/>
        </w:rPr>
        <w:br/>
      </w:r>
      <w:r w:rsidRPr="003D42A1">
        <w:rPr>
          <w:rFonts w:ascii="Times New Roman" w:eastAsia="Times New Roman" w:hAnsi="Times New Roman" w:cs="Times New Roman"/>
          <w:b/>
          <w:bCs/>
          <w:sz w:val="24"/>
          <w:szCs w:val="24"/>
          <w:lang w:eastAsia="pl-PL"/>
        </w:rPr>
        <w:t>IV.6.6) Informacje dodatkowe:</w:t>
      </w:r>
      <w:r w:rsidRPr="003D42A1">
        <w:rPr>
          <w:rFonts w:ascii="Times New Roman" w:eastAsia="Times New Roman" w:hAnsi="Times New Roman" w:cs="Times New Roman"/>
          <w:sz w:val="24"/>
          <w:szCs w:val="24"/>
          <w:lang w:eastAsia="pl-PL"/>
        </w:rPr>
        <w:t xml:space="preserve"> </w:t>
      </w:r>
      <w:r w:rsidRPr="003D42A1">
        <w:rPr>
          <w:rFonts w:ascii="Times New Roman" w:eastAsia="Times New Roman" w:hAnsi="Times New Roman" w:cs="Times New Roman"/>
          <w:sz w:val="24"/>
          <w:szCs w:val="24"/>
          <w:lang w:eastAsia="pl-PL"/>
        </w:rPr>
        <w:br/>
      </w:r>
    </w:p>
    <w:p w:rsidR="003D42A1" w:rsidRPr="003D42A1" w:rsidRDefault="003D42A1" w:rsidP="003D42A1">
      <w:pPr>
        <w:spacing w:after="0" w:line="240" w:lineRule="auto"/>
        <w:jc w:val="center"/>
        <w:rPr>
          <w:rFonts w:ascii="Times New Roman" w:eastAsia="Times New Roman" w:hAnsi="Times New Roman" w:cs="Times New Roman"/>
          <w:sz w:val="24"/>
          <w:szCs w:val="24"/>
          <w:lang w:eastAsia="pl-PL"/>
        </w:rPr>
      </w:pPr>
      <w:r w:rsidRPr="003D42A1">
        <w:rPr>
          <w:rFonts w:ascii="Times New Roman" w:eastAsia="Times New Roman" w:hAnsi="Times New Roman" w:cs="Times New Roman"/>
          <w:sz w:val="24"/>
          <w:szCs w:val="24"/>
          <w:u w:val="single"/>
          <w:lang w:eastAsia="pl-PL"/>
        </w:rPr>
        <w:t xml:space="preserve">ZAŁĄCZNIK I - INFORMACJE DOTYCZĄCE OFERT CZĘŚCIOWYCH </w:t>
      </w:r>
    </w:p>
    <w:p w:rsidR="003D42A1" w:rsidRPr="003D42A1" w:rsidRDefault="003D42A1" w:rsidP="003D42A1">
      <w:pPr>
        <w:spacing w:after="0" w:line="240" w:lineRule="auto"/>
        <w:rPr>
          <w:rFonts w:ascii="Times New Roman" w:eastAsia="Times New Roman" w:hAnsi="Times New Roman" w:cs="Times New Roman"/>
          <w:sz w:val="24"/>
          <w:szCs w:val="24"/>
          <w:lang w:eastAsia="pl-PL"/>
        </w:rPr>
      </w:pPr>
    </w:p>
    <w:p w:rsidR="003D42A1" w:rsidRPr="003D42A1" w:rsidRDefault="003D42A1" w:rsidP="003D42A1">
      <w:pPr>
        <w:spacing w:after="0" w:line="240" w:lineRule="auto"/>
        <w:rPr>
          <w:rFonts w:ascii="Times New Roman" w:eastAsia="Times New Roman" w:hAnsi="Times New Roman" w:cs="Times New Roman"/>
          <w:sz w:val="24"/>
          <w:szCs w:val="24"/>
          <w:lang w:eastAsia="pl-PL"/>
        </w:rPr>
      </w:pPr>
    </w:p>
    <w:p w:rsidR="003D42A1" w:rsidRPr="003D42A1" w:rsidRDefault="003D42A1" w:rsidP="003D42A1">
      <w:pPr>
        <w:spacing w:after="240" w:line="240" w:lineRule="auto"/>
        <w:rPr>
          <w:rFonts w:ascii="Times New Roman" w:eastAsia="Times New Roman" w:hAnsi="Times New Roman" w:cs="Times New Roman"/>
          <w:sz w:val="24"/>
          <w:szCs w:val="24"/>
          <w:lang w:eastAsia="pl-PL"/>
        </w:rPr>
      </w:pPr>
    </w:p>
    <w:p w:rsidR="003D42A1" w:rsidRPr="003D42A1" w:rsidRDefault="003D42A1" w:rsidP="003D42A1">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D42A1" w:rsidRPr="003D42A1" w:rsidTr="003D42A1">
        <w:trPr>
          <w:tblCellSpacing w:w="15" w:type="dxa"/>
        </w:trPr>
        <w:tc>
          <w:tcPr>
            <w:tcW w:w="0" w:type="auto"/>
            <w:vAlign w:val="center"/>
            <w:hideMark/>
          </w:tcPr>
          <w:p w:rsidR="003D42A1" w:rsidRPr="003D42A1" w:rsidRDefault="003D42A1" w:rsidP="003D42A1">
            <w:pPr>
              <w:spacing w:after="0" w:line="240" w:lineRule="auto"/>
              <w:rPr>
                <w:rFonts w:ascii="Times New Roman" w:eastAsia="Times New Roman" w:hAnsi="Times New Roman" w:cs="Times New Roman"/>
                <w:sz w:val="24"/>
                <w:szCs w:val="24"/>
                <w:lang w:eastAsia="pl-PL"/>
              </w:rPr>
            </w:pPr>
          </w:p>
        </w:tc>
      </w:tr>
    </w:tbl>
    <w:p w:rsidR="003D42A1" w:rsidRPr="003D42A1" w:rsidRDefault="003D42A1" w:rsidP="003D42A1">
      <w:pPr>
        <w:pBdr>
          <w:top w:val="single" w:sz="6" w:space="1" w:color="auto"/>
        </w:pBdr>
        <w:spacing w:after="0" w:line="240" w:lineRule="auto"/>
        <w:jc w:val="center"/>
        <w:rPr>
          <w:rFonts w:ascii="Arial" w:eastAsia="Times New Roman" w:hAnsi="Arial" w:cs="Arial"/>
          <w:vanish/>
          <w:sz w:val="16"/>
          <w:szCs w:val="16"/>
          <w:lang w:eastAsia="pl-PL"/>
        </w:rPr>
      </w:pPr>
      <w:r w:rsidRPr="003D42A1">
        <w:rPr>
          <w:rFonts w:ascii="Arial" w:eastAsia="Times New Roman" w:hAnsi="Arial" w:cs="Arial"/>
          <w:vanish/>
          <w:sz w:val="16"/>
          <w:szCs w:val="16"/>
          <w:lang w:eastAsia="pl-PL"/>
        </w:rPr>
        <w:t>Dół formularza</w:t>
      </w:r>
    </w:p>
    <w:p w:rsidR="003D42A1" w:rsidRPr="003D42A1" w:rsidRDefault="003D42A1" w:rsidP="003D42A1">
      <w:pPr>
        <w:pBdr>
          <w:bottom w:val="single" w:sz="6" w:space="1" w:color="auto"/>
        </w:pBdr>
        <w:spacing w:after="0" w:line="240" w:lineRule="auto"/>
        <w:jc w:val="center"/>
        <w:rPr>
          <w:rFonts w:ascii="Arial" w:eastAsia="Times New Roman" w:hAnsi="Arial" w:cs="Arial"/>
          <w:vanish/>
          <w:sz w:val="16"/>
          <w:szCs w:val="16"/>
          <w:lang w:eastAsia="pl-PL"/>
        </w:rPr>
      </w:pPr>
      <w:r w:rsidRPr="003D42A1">
        <w:rPr>
          <w:rFonts w:ascii="Arial" w:eastAsia="Times New Roman" w:hAnsi="Arial" w:cs="Arial"/>
          <w:vanish/>
          <w:sz w:val="16"/>
          <w:szCs w:val="16"/>
          <w:lang w:eastAsia="pl-PL"/>
        </w:rPr>
        <w:t>Początek formularza</w:t>
      </w:r>
    </w:p>
    <w:p w:rsidR="003D42A1" w:rsidRPr="003D42A1" w:rsidRDefault="003D42A1" w:rsidP="003D42A1">
      <w:pPr>
        <w:pBdr>
          <w:top w:val="single" w:sz="6" w:space="1" w:color="auto"/>
        </w:pBdr>
        <w:spacing w:after="0" w:line="240" w:lineRule="auto"/>
        <w:jc w:val="center"/>
        <w:rPr>
          <w:rFonts w:ascii="Arial" w:eastAsia="Times New Roman" w:hAnsi="Arial" w:cs="Arial"/>
          <w:vanish/>
          <w:sz w:val="16"/>
          <w:szCs w:val="16"/>
          <w:lang w:eastAsia="pl-PL"/>
        </w:rPr>
      </w:pPr>
      <w:r w:rsidRPr="003D42A1">
        <w:rPr>
          <w:rFonts w:ascii="Arial" w:eastAsia="Times New Roman" w:hAnsi="Arial" w:cs="Arial"/>
          <w:vanish/>
          <w:sz w:val="16"/>
          <w:szCs w:val="16"/>
          <w:lang w:eastAsia="pl-PL"/>
        </w:rPr>
        <w:t>Dół formularza</w:t>
      </w:r>
    </w:p>
    <w:p w:rsidR="009A6011" w:rsidRDefault="009A6011">
      <w:bookmarkStart w:id="0" w:name="_GoBack"/>
      <w:bookmarkEnd w:id="0"/>
    </w:p>
    <w:sectPr w:rsidR="009A60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2FC"/>
    <w:rsid w:val="001E42FC"/>
    <w:rsid w:val="003D42A1"/>
    <w:rsid w:val="009A60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492579">
      <w:bodyDiv w:val="1"/>
      <w:marLeft w:val="0"/>
      <w:marRight w:val="0"/>
      <w:marTop w:val="0"/>
      <w:marBottom w:val="0"/>
      <w:divBdr>
        <w:top w:val="none" w:sz="0" w:space="0" w:color="auto"/>
        <w:left w:val="none" w:sz="0" w:space="0" w:color="auto"/>
        <w:bottom w:val="none" w:sz="0" w:space="0" w:color="auto"/>
        <w:right w:val="none" w:sz="0" w:space="0" w:color="auto"/>
      </w:divBdr>
      <w:divsChild>
        <w:div w:id="1444572488">
          <w:marLeft w:val="0"/>
          <w:marRight w:val="0"/>
          <w:marTop w:val="0"/>
          <w:marBottom w:val="0"/>
          <w:divBdr>
            <w:top w:val="none" w:sz="0" w:space="0" w:color="auto"/>
            <w:left w:val="none" w:sz="0" w:space="0" w:color="auto"/>
            <w:bottom w:val="none" w:sz="0" w:space="0" w:color="auto"/>
            <w:right w:val="none" w:sz="0" w:space="0" w:color="auto"/>
          </w:divBdr>
          <w:divsChild>
            <w:div w:id="207880516">
              <w:marLeft w:val="0"/>
              <w:marRight w:val="0"/>
              <w:marTop w:val="0"/>
              <w:marBottom w:val="0"/>
              <w:divBdr>
                <w:top w:val="none" w:sz="0" w:space="0" w:color="auto"/>
                <w:left w:val="none" w:sz="0" w:space="0" w:color="auto"/>
                <w:bottom w:val="none" w:sz="0" w:space="0" w:color="auto"/>
                <w:right w:val="none" w:sz="0" w:space="0" w:color="auto"/>
              </w:divBdr>
              <w:divsChild>
                <w:div w:id="2028364315">
                  <w:marLeft w:val="0"/>
                  <w:marRight w:val="0"/>
                  <w:marTop w:val="0"/>
                  <w:marBottom w:val="0"/>
                  <w:divBdr>
                    <w:top w:val="none" w:sz="0" w:space="0" w:color="auto"/>
                    <w:left w:val="none" w:sz="0" w:space="0" w:color="auto"/>
                    <w:bottom w:val="none" w:sz="0" w:space="0" w:color="auto"/>
                    <w:right w:val="none" w:sz="0" w:space="0" w:color="auto"/>
                  </w:divBdr>
                </w:div>
                <w:div w:id="1082801015">
                  <w:marLeft w:val="0"/>
                  <w:marRight w:val="0"/>
                  <w:marTop w:val="0"/>
                  <w:marBottom w:val="0"/>
                  <w:divBdr>
                    <w:top w:val="none" w:sz="0" w:space="0" w:color="auto"/>
                    <w:left w:val="none" w:sz="0" w:space="0" w:color="auto"/>
                    <w:bottom w:val="none" w:sz="0" w:space="0" w:color="auto"/>
                    <w:right w:val="none" w:sz="0" w:space="0" w:color="auto"/>
                  </w:divBdr>
                </w:div>
                <w:div w:id="449475438">
                  <w:marLeft w:val="0"/>
                  <w:marRight w:val="0"/>
                  <w:marTop w:val="0"/>
                  <w:marBottom w:val="0"/>
                  <w:divBdr>
                    <w:top w:val="none" w:sz="0" w:space="0" w:color="auto"/>
                    <w:left w:val="none" w:sz="0" w:space="0" w:color="auto"/>
                    <w:bottom w:val="none" w:sz="0" w:space="0" w:color="auto"/>
                    <w:right w:val="none" w:sz="0" w:space="0" w:color="auto"/>
                  </w:divBdr>
                  <w:divsChild>
                    <w:div w:id="1361862099">
                      <w:marLeft w:val="0"/>
                      <w:marRight w:val="0"/>
                      <w:marTop w:val="0"/>
                      <w:marBottom w:val="0"/>
                      <w:divBdr>
                        <w:top w:val="none" w:sz="0" w:space="0" w:color="auto"/>
                        <w:left w:val="none" w:sz="0" w:space="0" w:color="auto"/>
                        <w:bottom w:val="none" w:sz="0" w:space="0" w:color="auto"/>
                        <w:right w:val="none" w:sz="0" w:space="0" w:color="auto"/>
                      </w:divBdr>
                    </w:div>
                  </w:divsChild>
                </w:div>
                <w:div w:id="1565726275">
                  <w:marLeft w:val="0"/>
                  <w:marRight w:val="0"/>
                  <w:marTop w:val="0"/>
                  <w:marBottom w:val="0"/>
                  <w:divBdr>
                    <w:top w:val="none" w:sz="0" w:space="0" w:color="auto"/>
                    <w:left w:val="none" w:sz="0" w:space="0" w:color="auto"/>
                    <w:bottom w:val="none" w:sz="0" w:space="0" w:color="auto"/>
                    <w:right w:val="none" w:sz="0" w:space="0" w:color="auto"/>
                  </w:divBdr>
                  <w:divsChild>
                    <w:div w:id="3287846">
                      <w:marLeft w:val="0"/>
                      <w:marRight w:val="0"/>
                      <w:marTop w:val="0"/>
                      <w:marBottom w:val="0"/>
                      <w:divBdr>
                        <w:top w:val="none" w:sz="0" w:space="0" w:color="auto"/>
                        <w:left w:val="none" w:sz="0" w:space="0" w:color="auto"/>
                        <w:bottom w:val="none" w:sz="0" w:space="0" w:color="auto"/>
                        <w:right w:val="none" w:sz="0" w:space="0" w:color="auto"/>
                      </w:divBdr>
                    </w:div>
                  </w:divsChild>
                </w:div>
                <w:div w:id="2083986767">
                  <w:marLeft w:val="0"/>
                  <w:marRight w:val="0"/>
                  <w:marTop w:val="0"/>
                  <w:marBottom w:val="0"/>
                  <w:divBdr>
                    <w:top w:val="none" w:sz="0" w:space="0" w:color="auto"/>
                    <w:left w:val="none" w:sz="0" w:space="0" w:color="auto"/>
                    <w:bottom w:val="none" w:sz="0" w:space="0" w:color="auto"/>
                    <w:right w:val="none" w:sz="0" w:space="0" w:color="auto"/>
                  </w:divBdr>
                  <w:divsChild>
                    <w:div w:id="287855878">
                      <w:marLeft w:val="0"/>
                      <w:marRight w:val="0"/>
                      <w:marTop w:val="0"/>
                      <w:marBottom w:val="0"/>
                      <w:divBdr>
                        <w:top w:val="none" w:sz="0" w:space="0" w:color="auto"/>
                        <w:left w:val="none" w:sz="0" w:space="0" w:color="auto"/>
                        <w:bottom w:val="none" w:sz="0" w:space="0" w:color="auto"/>
                        <w:right w:val="none" w:sz="0" w:space="0" w:color="auto"/>
                      </w:divBdr>
                    </w:div>
                    <w:div w:id="1509172814">
                      <w:marLeft w:val="0"/>
                      <w:marRight w:val="0"/>
                      <w:marTop w:val="0"/>
                      <w:marBottom w:val="0"/>
                      <w:divBdr>
                        <w:top w:val="none" w:sz="0" w:space="0" w:color="auto"/>
                        <w:left w:val="none" w:sz="0" w:space="0" w:color="auto"/>
                        <w:bottom w:val="none" w:sz="0" w:space="0" w:color="auto"/>
                        <w:right w:val="none" w:sz="0" w:space="0" w:color="auto"/>
                      </w:divBdr>
                    </w:div>
                    <w:div w:id="380639889">
                      <w:marLeft w:val="0"/>
                      <w:marRight w:val="0"/>
                      <w:marTop w:val="0"/>
                      <w:marBottom w:val="0"/>
                      <w:divBdr>
                        <w:top w:val="none" w:sz="0" w:space="0" w:color="auto"/>
                        <w:left w:val="none" w:sz="0" w:space="0" w:color="auto"/>
                        <w:bottom w:val="none" w:sz="0" w:space="0" w:color="auto"/>
                        <w:right w:val="none" w:sz="0" w:space="0" w:color="auto"/>
                      </w:divBdr>
                    </w:div>
                    <w:div w:id="1293366539">
                      <w:marLeft w:val="0"/>
                      <w:marRight w:val="0"/>
                      <w:marTop w:val="0"/>
                      <w:marBottom w:val="0"/>
                      <w:divBdr>
                        <w:top w:val="none" w:sz="0" w:space="0" w:color="auto"/>
                        <w:left w:val="none" w:sz="0" w:space="0" w:color="auto"/>
                        <w:bottom w:val="none" w:sz="0" w:space="0" w:color="auto"/>
                        <w:right w:val="none" w:sz="0" w:space="0" w:color="auto"/>
                      </w:divBdr>
                    </w:div>
                  </w:divsChild>
                </w:div>
                <w:div w:id="1376855718">
                  <w:marLeft w:val="0"/>
                  <w:marRight w:val="0"/>
                  <w:marTop w:val="0"/>
                  <w:marBottom w:val="0"/>
                  <w:divBdr>
                    <w:top w:val="none" w:sz="0" w:space="0" w:color="auto"/>
                    <w:left w:val="none" w:sz="0" w:space="0" w:color="auto"/>
                    <w:bottom w:val="none" w:sz="0" w:space="0" w:color="auto"/>
                    <w:right w:val="none" w:sz="0" w:space="0" w:color="auto"/>
                  </w:divBdr>
                  <w:divsChild>
                    <w:div w:id="1973708396">
                      <w:marLeft w:val="0"/>
                      <w:marRight w:val="0"/>
                      <w:marTop w:val="0"/>
                      <w:marBottom w:val="0"/>
                      <w:divBdr>
                        <w:top w:val="none" w:sz="0" w:space="0" w:color="auto"/>
                        <w:left w:val="none" w:sz="0" w:space="0" w:color="auto"/>
                        <w:bottom w:val="none" w:sz="0" w:space="0" w:color="auto"/>
                        <w:right w:val="none" w:sz="0" w:space="0" w:color="auto"/>
                      </w:divBdr>
                    </w:div>
                    <w:div w:id="1641760559">
                      <w:marLeft w:val="0"/>
                      <w:marRight w:val="0"/>
                      <w:marTop w:val="0"/>
                      <w:marBottom w:val="0"/>
                      <w:divBdr>
                        <w:top w:val="none" w:sz="0" w:space="0" w:color="auto"/>
                        <w:left w:val="none" w:sz="0" w:space="0" w:color="auto"/>
                        <w:bottom w:val="none" w:sz="0" w:space="0" w:color="auto"/>
                        <w:right w:val="none" w:sz="0" w:space="0" w:color="auto"/>
                      </w:divBdr>
                    </w:div>
                    <w:div w:id="1797331936">
                      <w:marLeft w:val="0"/>
                      <w:marRight w:val="0"/>
                      <w:marTop w:val="0"/>
                      <w:marBottom w:val="0"/>
                      <w:divBdr>
                        <w:top w:val="none" w:sz="0" w:space="0" w:color="auto"/>
                        <w:left w:val="none" w:sz="0" w:space="0" w:color="auto"/>
                        <w:bottom w:val="none" w:sz="0" w:space="0" w:color="auto"/>
                        <w:right w:val="none" w:sz="0" w:space="0" w:color="auto"/>
                      </w:divBdr>
                    </w:div>
                    <w:div w:id="1982877273">
                      <w:marLeft w:val="0"/>
                      <w:marRight w:val="0"/>
                      <w:marTop w:val="0"/>
                      <w:marBottom w:val="0"/>
                      <w:divBdr>
                        <w:top w:val="none" w:sz="0" w:space="0" w:color="auto"/>
                        <w:left w:val="none" w:sz="0" w:space="0" w:color="auto"/>
                        <w:bottom w:val="none" w:sz="0" w:space="0" w:color="auto"/>
                        <w:right w:val="none" w:sz="0" w:space="0" w:color="auto"/>
                      </w:divBdr>
                    </w:div>
                    <w:div w:id="1396583405">
                      <w:marLeft w:val="0"/>
                      <w:marRight w:val="0"/>
                      <w:marTop w:val="0"/>
                      <w:marBottom w:val="0"/>
                      <w:divBdr>
                        <w:top w:val="none" w:sz="0" w:space="0" w:color="auto"/>
                        <w:left w:val="none" w:sz="0" w:space="0" w:color="auto"/>
                        <w:bottom w:val="none" w:sz="0" w:space="0" w:color="auto"/>
                        <w:right w:val="none" w:sz="0" w:space="0" w:color="auto"/>
                      </w:divBdr>
                    </w:div>
                    <w:div w:id="772745321">
                      <w:marLeft w:val="0"/>
                      <w:marRight w:val="0"/>
                      <w:marTop w:val="0"/>
                      <w:marBottom w:val="0"/>
                      <w:divBdr>
                        <w:top w:val="none" w:sz="0" w:space="0" w:color="auto"/>
                        <w:left w:val="none" w:sz="0" w:space="0" w:color="auto"/>
                        <w:bottom w:val="none" w:sz="0" w:space="0" w:color="auto"/>
                        <w:right w:val="none" w:sz="0" w:space="0" w:color="auto"/>
                      </w:divBdr>
                    </w:div>
                    <w:div w:id="1701202554">
                      <w:marLeft w:val="0"/>
                      <w:marRight w:val="0"/>
                      <w:marTop w:val="0"/>
                      <w:marBottom w:val="0"/>
                      <w:divBdr>
                        <w:top w:val="none" w:sz="0" w:space="0" w:color="auto"/>
                        <w:left w:val="none" w:sz="0" w:space="0" w:color="auto"/>
                        <w:bottom w:val="none" w:sz="0" w:space="0" w:color="auto"/>
                        <w:right w:val="none" w:sz="0" w:space="0" w:color="auto"/>
                      </w:divBdr>
                    </w:div>
                  </w:divsChild>
                </w:div>
                <w:div w:id="554194748">
                  <w:marLeft w:val="0"/>
                  <w:marRight w:val="0"/>
                  <w:marTop w:val="0"/>
                  <w:marBottom w:val="0"/>
                  <w:divBdr>
                    <w:top w:val="none" w:sz="0" w:space="0" w:color="auto"/>
                    <w:left w:val="none" w:sz="0" w:space="0" w:color="auto"/>
                    <w:bottom w:val="none" w:sz="0" w:space="0" w:color="auto"/>
                    <w:right w:val="none" w:sz="0" w:space="0" w:color="auto"/>
                  </w:divBdr>
                  <w:divsChild>
                    <w:div w:id="892546546">
                      <w:marLeft w:val="0"/>
                      <w:marRight w:val="0"/>
                      <w:marTop w:val="0"/>
                      <w:marBottom w:val="0"/>
                      <w:divBdr>
                        <w:top w:val="none" w:sz="0" w:space="0" w:color="auto"/>
                        <w:left w:val="none" w:sz="0" w:space="0" w:color="auto"/>
                        <w:bottom w:val="none" w:sz="0" w:space="0" w:color="auto"/>
                        <w:right w:val="none" w:sz="0" w:space="0" w:color="auto"/>
                      </w:divBdr>
                    </w:div>
                    <w:div w:id="727804983">
                      <w:marLeft w:val="0"/>
                      <w:marRight w:val="0"/>
                      <w:marTop w:val="0"/>
                      <w:marBottom w:val="0"/>
                      <w:divBdr>
                        <w:top w:val="none" w:sz="0" w:space="0" w:color="auto"/>
                        <w:left w:val="none" w:sz="0" w:space="0" w:color="auto"/>
                        <w:bottom w:val="none" w:sz="0" w:space="0" w:color="auto"/>
                        <w:right w:val="none" w:sz="0" w:space="0" w:color="auto"/>
                      </w:divBdr>
                    </w:div>
                  </w:divsChild>
                </w:div>
                <w:div w:id="1569804127">
                  <w:marLeft w:val="0"/>
                  <w:marRight w:val="0"/>
                  <w:marTop w:val="0"/>
                  <w:marBottom w:val="0"/>
                  <w:divBdr>
                    <w:top w:val="none" w:sz="0" w:space="0" w:color="auto"/>
                    <w:left w:val="none" w:sz="0" w:space="0" w:color="auto"/>
                    <w:bottom w:val="none" w:sz="0" w:space="0" w:color="auto"/>
                    <w:right w:val="none" w:sz="0" w:space="0" w:color="auto"/>
                  </w:divBdr>
                  <w:divsChild>
                    <w:div w:id="823399614">
                      <w:marLeft w:val="0"/>
                      <w:marRight w:val="0"/>
                      <w:marTop w:val="0"/>
                      <w:marBottom w:val="0"/>
                      <w:divBdr>
                        <w:top w:val="none" w:sz="0" w:space="0" w:color="auto"/>
                        <w:left w:val="none" w:sz="0" w:space="0" w:color="auto"/>
                        <w:bottom w:val="none" w:sz="0" w:space="0" w:color="auto"/>
                        <w:right w:val="none" w:sz="0" w:space="0" w:color="auto"/>
                      </w:divBdr>
                    </w:div>
                    <w:div w:id="946549520">
                      <w:marLeft w:val="0"/>
                      <w:marRight w:val="0"/>
                      <w:marTop w:val="0"/>
                      <w:marBottom w:val="0"/>
                      <w:divBdr>
                        <w:top w:val="none" w:sz="0" w:space="0" w:color="auto"/>
                        <w:left w:val="none" w:sz="0" w:space="0" w:color="auto"/>
                        <w:bottom w:val="none" w:sz="0" w:space="0" w:color="auto"/>
                        <w:right w:val="none" w:sz="0" w:space="0" w:color="auto"/>
                      </w:divBdr>
                    </w:div>
                    <w:div w:id="275452848">
                      <w:marLeft w:val="0"/>
                      <w:marRight w:val="0"/>
                      <w:marTop w:val="0"/>
                      <w:marBottom w:val="0"/>
                      <w:divBdr>
                        <w:top w:val="none" w:sz="0" w:space="0" w:color="auto"/>
                        <w:left w:val="none" w:sz="0" w:space="0" w:color="auto"/>
                        <w:bottom w:val="none" w:sz="0" w:space="0" w:color="auto"/>
                        <w:right w:val="none" w:sz="0" w:space="0" w:color="auto"/>
                      </w:divBdr>
                    </w:div>
                    <w:div w:id="1405178614">
                      <w:marLeft w:val="0"/>
                      <w:marRight w:val="0"/>
                      <w:marTop w:val="0"/>
                      <w:marBottom w:val="0"/>
                      <w:divBdr>
                        <w:top w:val="none" w:sz="0" w:space="0" w:color="auto"/>
                        <w:left w:val="none" w:sz="0" w:space="0" w:color="auto"/>
                        <w:bottom w:val="none" w:sz="0" w:space="0" w:color="auto"/>
                        <w:right w:val="none" w:sz="0" w:space="0" w:color="auto"/>
                      </w:divBdr>
                    </w:div>
                    <w:div w:id="1506358006">
                      <w:marLeft w:val="0"/>
                      <w:marRight w:val="0"/>
                      <w:marTop w:val="0"/>
                      <w:marBottom w:val="0"/>
                      <w:divBdr>
                        <w:top w:val="none" w:sz="0" w:space="0" w:color="auto"/>
                        <w:left w:val="none" w:sz="0" w:space="0" w:color="auto"/>
                        <w:bottom w:val="none" w:sz="0" w:space="0" w:color="auto"/>
                        <w:right w:val="none" w:sz="0" w:space="0" w:color="auto"/>
                      </w:divBdr>
                    </w:div>
                    <w:div w:id="557522517">
                      <w:marLeft w:val="0"/>
                      <w:marRight w:val="0"/>
                      <w:marTop w:val="0"/>
                      <w:marBottom w:val="0"/>
                      <w:divBdr>
                        <w:top w:val="none" w:sz="0" w:space="0" w:color="auto"/>
                        <w:left w:val="none" w:sz="0" w:space="0" w:color="auto"/>
                        <w:bottom w:val="none" w:sz="0" w:space="0" w:color="auto"/>
                        <w:right w:val="none" w:sz="0" w:space="0" w:color="auto"/>
                      </w:divBdr>
                    </w:div>
                    <w:div w:id="931354095">
                      <w:marLeft w:val="0"/>
                      <w:marRight w:val="0"/>
                      <w:marTop w:val="0"/>
                      <w:marBottom w:val="0"/>
                      <w:divBdr>
                        <w:top w:val="none" w:sz="0" w:space="0" w:color="auto"/>
                        <w:left w:val="none" w:sz="0" w:space="0" w:color="auto"/>
                        <w:bottom w:val="none" w:sz="0" w:space="0" w:color="auto"/>
                        <w:right w:val="none" w:sz="0" w:space="0" w:color="auto"/>
                      </w:divBdr>
                    </w:div>
                  </w:divsChild>
                </w:div>
                <w:div w:id="84956946">
                  <w:marLeft w:val="0"/>
                  <w:marRight w:val="0"/>
                  <w:marTop w:val="0"/>
                  <w:marBottom w:val="0"/>
                  <w:divBdr>
                    <w:top w:val="none" w:sz="0" w:space="0" w:color="auto"/>
                    <w:left w:val="none" w:sz="0" w:space="0" w:color="auto"/>
                    <w:bottom w:val="none" w:sz="0" w:space="0" w:color="auto"/>
                    <w:right w:val="none" w:sz="0" w:space="0" w:color="auto"/>
                  </w:divBdr>
                  <w:divsChild>
                    <w:div w:id="416170323">
                      <w:marLeft w:val="0"/>
                      <w:marRight w:val="0"/>
                      <w:marTop w:val="0"/>
                      <w:marBottom w:val="0"/>
                      <w:divBdr>
                        <w:top w:val="none" w:sz="0" w:space="0" w:color="auto"/>
                        <w:left w:val="none" w:sz="0" w:space="0" w:color="auto"/>
                        <w:bottom w:val="none" w:sz="0" w:space="0" w:color="auto"/>
                        <w:right w:val="none" w:sz="0" w:space="0" w:color="auto"/>
                      </w:divBdr>
                    </w:div>
                    <w:div w:id="555048027">
                      <w:marLeft w:val="0"/>
                      <w:marRight w:val="0"/>
                      <w:marTop w:val="0"/>
                      <w:marBottom w:val="0"/>
                      <w:divBdr>
                        <w:top w:val="none" w:sz="0" w:space="0" w:color="auto"/>
                        <w:left w:val="none" w:sz="0" w:space="0" w:color="auto"/>
                        <w:bottom w:val="none" w:sz="0" w:space="0" w:color="auto"/>
                        <w:right w:val="none" w:sz="0" w:space="0" w:color="auto"/>
                      </w:divBdr>
                    </w:div>
                    <w:div w:id="929922993">
                      <w:marLeft w:val="0"/>
                      <w:marRight w:val="0"/>
                      <w:marTop w:val="0"/>
                      <w:marBottom w:val="0"/>
                      <w:divBdr>
                        <w:top w:val="none" w:sz="0" w:space="0" w:color="auto"/>
                        <w:left w:val="none" w:sz="0" w:space="0" w:color="auto"/>
                        <w:bottom w:val="none" w:sz="0" w:space="0" w:color="auto"/>
                        <w:right w:val="none" w:sz="0" w:space="0" w:color="auto"/>
                      </w:divBdr>
                    </w:div>
                    <w:div w:id="1254894485">
                      <w:marLeft w:val="0"/>
                      <w:marRight w:val="0"/>
                      <w:marTop w:val="0"/>
                      <w:marBottom w:val="0"/>
                      <w:divBdr>
                        <w:top w:val="none" w:sz="0" w:space="0" w:color="auto"/>
                        <w:left w:val="none" w:sz="0" w:space="0" w:color="auto"/>
                        <w:bottom w:val="none" w:sz="0" w:space="0" w:color="auto"/>
                        <w:right w:val="none" w:sz="0" w:space="0" w:color="auto"/>
                      </w:divBdr>
                    </w:div>
                    <w:div w:id="2106607878">
                      <w:marLeft w:val="0"/>
                      <w:marRight w:val="0"/>
                      <w:marTop w:val="0"/>
                      <w:marBottom w:val="0"/>
                      <w:divBdr>
                        <w:top w:val="none" w:sz="0" w:space="0" w:color="auto"/>
                        <w:left w:val="none" w:sz="0" w:space="0" w:color="auto"/>
                        <w:bottom w:val="none" w:sz="0" w:space="0" w:color="auto"/>
                        <w:right w:val="none" w:sz="0" w:space="0" w:color="auto"/>
                      </w:divBdr>
                    </w:div>
                    <w:div w:id="2047753541">
                      <w:marLeft w:val="0"/>
                      <w:marRight w:val="0"/>
                      <w:marTop w:val="0"/>
                      <w:marBottom w:val="0"/>
                      <w:divBdr>
                        <w:top w:val="none" w:sz="0" w:space="0" w:color="auto"/>
                        <w:left w:val="none" w:sz="0" w:space="0" w:color="auto"/>
                        <w:bottom w:val="none" w:sz="0" w:space="0" w:color="auto"/>
                        <w:right w:val="none" w:sz="0" w:space="0" w:color="auto"/>
                      </w:divBdr>
                    </w:div>
                    <w:div w:id="171651881">
                      <w:marLeft w:val="0"/>
                      <w:marRight w:val="0"/>
                      <w:marTop w:val="0"/>
                      <w:marBottom w:val="0"/>
                      <w:divBdr>
                        <w:top w:val="none" w:sz="0" w:space="0" w:color="auto"/>
                        <w:left w:val="none" w:sz="0" w:space="0" w:color="auto"/>
                        <w:bottom w:val="none" w:sz="0" w:space="0" w:color="auto"/>
                        <w:right w:val="none" w:sz="0" w:space="0" w:color="auto"/>
                      </w:divBdr>
                    </w:div>
                    <w:div w:id="935987864">
                      <w:marLeft w:val="0"/>
                      <w:marRight w:val="0"/>
                      <w:marTop w:val="0"/>
                      <w:marBottom w:val="0"/>
                      <w:divBdr>
                        <w:top w:val="none" w:sz="0" w:space="0" w:color="auto"/>
                        <w:left w:val="none" w:sz="0" w:space="0" w:color="auto"/>
                        <w:bottom w:val="none" w:sz="0" w:space="0" w:color="auto"/>
                        <w:right w:val="none" w:sz="0" w:space="0" w:color="auto"/>
                      </w:divBdr>
                    </w:div>
                  </w:divsChild>
                </w:div>
                <w:div w:id="183613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3955</Words>
  <Characters>23732</Characters>
  <Application>Microsoft Office Word</Application>
  <DocSecurity>0</DocSecurity>
  <Lines>197</Lines>
  <Paragraphs>55</Paragraphs>
  <ScaleCrop>false</ScaleCrop>
  <Company>Microsoft</Company>
  <LinksUpToDate>false</LinksUpToDate>
  <CharactersWithSpaces>27632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A.Kurpiel</dc:creator>
  <cp:keywords/>
  <dc:description/>
  <cp:lastModifiedBy>A.Kurpiel</cp:lastModifiedBy>
  <cp:revision>2</cp:revision>
  <dcterms:created xsi:type="dcterms:W3CDTF">2018-03-28T07:32:00Z</dcterms:created>
  <dcterms:modified xsi:type="dcterms:W3CDTF">2018-03-28T07:32:00Z</dcterms:modified>
</cp:coreProperties>
</file>